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83E3E" w:rsidR="00E4758B" w:rsidP="00E4758B" w:rsidRDefault="00792947" w14:paraId="4192F834" w14:textId="717546FA">
      <w:pPr>
        <w:spacing w:after="0" w:line="240" w:lineRule="auto"/>
        <w:rPr>
          <w:rFonts w:eastAsia="Times New Roman" w:cstheme="minorHAnsi"/>
          <w:b/>
          <w:bCs/>
          <w:i/>
          <w:iCs/>
          <w:sz w:val="24"/>
          <w:szCs w:val="24"/>
          <w:u w:val="single"/>
        </w:rPr>
      </w:pPr>
      <w:r w:rsidRPr="00C83E3E">
        <w:rPr>
          <w:rFonts w:eastAsia="Times New Roman" w:cstheme="minorHAnsi"/>
          <w:b/>
          <w:bCs/>
          <w:i/>
          <w:iCs/>
          <w:sz w:val="24"/>
          <w:szCs w:val="24"/>
          <w:u w:val="single"/>
        </w:rPr>
        <w:t xml:space="preserve">ISACA </w:t>
      </w:r>
      <w:r w:rsidRPr="00C83E3E" w:rsidR="00CE3827">
        <w:rPr>
          <w:rFonts w:eastAsia="Times New Roman" w:cstheme="minorHAnsi"/>
          <w:b/>
          <w:bCs/>
          <w:i/>
          <w:iCs/>
          <w:sz w:val="24"/>
          <w:szCs w:val="24"/>
          <w:u w:val="single"/>
        </w:rPr>
        <w:t>Technology for Humanity</w:t>
      </w:r>
      <w:r w:rsidRPr="00C83E3E" w:rsidR="00E4758B">
        <w:rPr>
          <w:rFonts w:eastAsia="Times New Roman" w:cstheme="minorHAnsi"/>
          <w:b/>
          <w:bCs/>
          <w:i/>
          <w:iCs/>
          <w:sz w:val="24"/>
          <w:szCs w:val="24"/>
          <w:u w:val="single"/>
        </w:rPr>
        <w:t xml:space="preserve"> Award</w:t>
      </w:r>
    </w:p>
    <w:p w:rsidRPr="00C83E3E" w:rsidR="00C0270D" w:rsidP="00E4758B" w:rsidRDefault="00C0270D" w14:paraId="1ADFF4F2" w14:textId="1CC49A91">
      <w:pPr>
        <w:spacing w:after="0" w:line="240" w:lineRule="auto"/>
        <w:rPr>
          <w:rFonts w:eastAsia="Times New Roman" w:cstheme="minorHAnsi"/>
          <w:b/>
          <w:bCs/>
          <w:sz w:val="24"/>
          <w:szCs w:val="24"/>
        </w:rPr>
      </w:pPr>
    </w:p>
    <w:p w:rsidRPr="00C83E3E" w:rsidR="00CE3827" w:rsidP="00CE3827" w:rsidRDefault="00CE3827" w14:paraId="38C9B799" w14:textId="05600D6F">
      <w:pPr>
        <w:shd w:val="clear" w:color="auto" w:fill="FFFFFF"/>
        <w:spacing w:after="0" w:line="315" w:lineRule="atLeast"/>
        <w:textAlignment w:val="baseline"/>
        <w:rPr>
          <w:rFonts w:eastAsia="Times New Roman" w:cstheme="minorHAnsi"/>
          <w:color w:val="333333"/>
          <w:sz w:val="23"/>
          <w:szCs w:val="23"/>
        </w:rPr>
      </w:pPr>
      <w:r w:rsidRPr="00C83E3E">
        <w:rPr>
          <w:rFonts w:eastAsia="Times New Roman" w:cstheme="minorHAnsi"/>
          <w:b/>
          <w:bCs/>
          <w:color w:val="333333"/>
          <w:sz w:val="23"/>
          <w:szCs w:val="23"/>
          <w:u w:val="single"/>
          <w:bdr w:val="none" w:color="auto" w:sz="0" w:space="0" w:frame="1"/>
        </w:rPr>
        <w:t>Scope</w:t>
      </w:r>
      <w:r w:rsidRPr="00C83E3E">
        <w:rPr>
          <w:rFonts w:eastAsia="Times New Roman" w:cstheme="minorHAnsi"/>
          <w:b/>
          <w:bCs/>
          <w:color w:val="333333"/>
          <w:sz w:val="23"/>
          <w:szCs w:val="23"/>
        </w:rPr>
        <w:t>:</w:t>
      </w:r>
      <w:r w:rsidRPr="00C83E3E">
        <w:rPr>
          <w:rFonts w:eastAsia="Times New Roman" w:cstheme="minorHAnsi"/>
          <w:color w:val="333333"/>
          <w:sz w:val="23"/>
          <w:szCs w:val="23"/>
        </w:rPr>
        <w:t xml:space="preserve"> Recognizes an individual, program or organization whose efforts in connecting with underserved communities or underrepresented individuals has helped bridge the digital divide.</w:t>
      </w:r>
    </w:p>
    <w:p w:rsidRPr="00C83E3E" w:rsidR="00792947" w:rsidP="00CE3827" w:rsidRDefault="00792947" w14:paraId="50F003A3" w14:textId="77777777">
      <w:pPr>
        <w:shd w:val="clear" w:color="auto" w:fill="FFFFFF"/>
        <w:spacing w:after="0" w:line="315" w:lineRule="atLeast"/>
        <w:textAlignment w:val="baseline"/>
        <w:rPr>
          <w:rFonts w:eastAsia="Times New Roman" w:cstheme="minorHAnsi"/>
          <w:color w:val="333333"/>
          <w:sz w:val="23"/>
          <w:szCs w:val="23"/>
        </w:rPr>
      </w:pPr>
    </w:p>
    <w:p w:rsidRPr="00C83E3E" w:rsidR="00CE3827" w:rsidP="00CE3827" w:rsidRDefault="00CE3827" w14:paraId="2D953ADB" w14:textId="77777777">
      <w:pPr>
        <w:shd w:val="clear" w:color="auto" w:fill="FFFFFF"/>
        <w:spacing w:after="0" w:line="315" w:lineRule="atLeast"/>
        <w:textAlignment w:val="baseline"/>
        <w:rPr>
          <w:rFonts w:eastAsia="Times New Roman" w:cstheme="minorHAnsi"/>
          <w:color w:val="333333"/>
          <w:sz w:val="23"/>
          <w:szCs w:val="23"/>
        </w:rPr>
      </w:pPr>
      <w:r w:rsidRPr="00C83E3E">
        <w:rPr>
          <w:rFonts w:eastAsia="Times New Roman" w:cstheme="minorHAnsi"/>
          <w:b/>
          <w:bCs/>
          <w:color w:val="333333"/>
          <w:sz w:val="23"/>
          <w:szCs w:val="23"/>
          <w:u w:val="single"/>
          <w:bdr w:val="none" w:color="auto" w:sz="0" w:space="0" w:frame="1"/>
        </w:rPr>
        <w:t>Criteria for judging</w:t>
      </w:r>
      <w:r w:rsidRPr="00C83E3E">
        <w:rPr>
          <w:rFonts w:eastAsia="Times New Roman" w:cstheme="minorHAnsi"/>
          <w:b/>
          <w:bCs/>
          <w:color w:val="333333"/>
          <w:sz w:val="23"/>
          <w:szCs w:val="23"/>
        </w:rPr>
        <w:t>:</w:t>
      </w:r>
      <w:r w:rsidRPr="00C83E3E">
        <w:rPr>
          <w:rFonts w:eastAsia="Times New Roman" w:cstheme="minorHAnsi"/>
          <w:color w:val="333333"/>
          <w:sz w:val="23"/>
          <w:szCs w:val="23"/>
        </w:rPr>
        <w:t xml:space="preserve"> innovative approach to community engagement and/or diversity initiatives; impact of achievement; evidence of advancing the community served; global reach of the initiative or communities served; evaluation of nominator and endorsers; timeliness of recognition; and quality of nomination.</w:t>
      </w:r>
    </w:p>
    <w:p w:rsidRPr="00C83E3E" w:rsidR="00E4758B" w:rsidP="00E4758B" w:rsidRDefault="00E4758B" w14:paraId="5CACD7E7" w14:textId="77777777">
      <w:pPr>
        <w:spacing w:after="0" w:line="240" w:lineRule="auto"/>
        <w:rPr>
          <w:rFonts w:eastAsia="Times New Roman" w:cstheme="minorHAnsi"/>
          <w:sz w:val="24"/>
          <w:szCs w:val="24"/>
        </w:rPr>
      </w:pPr>
    </w:p>
    <w:p w:rsidRPr="00C83E3E" w:rsidR="00E4758B" w:rsidP="00E4758B" w:rsidRDefault="00E4758B" w14:paraId="4188D368" w14:textId="7BDBFD57">
      <w:pPr>
        <w:spacing w:after="0" w:line="240" w:lineRule="auto"/>
        <w:rPr>
          <w:rFonts w:eastAsia="Times New Roman" w:cstheme="minorHAnsi"/>
          <w:sz w:val="24"/>
          <w:szCs w:val="24"/>
        </w:rPr>
      </w:pPr>
      <w:r w:rsidRPr="00C83E3E">
        <w:rPr>
          <w:rFonts w:eastAsia="Times New Roman" w:cstheme="minorHAnsi"/>
          <w:sz w:val="24"/>
          <w:szCs w:val="24"/>
        </w:rPr>
        <w:t>Candidate Information</w:t>
      </w:r>
    </w:p>
    <w:p w:rsidRPr="00C83E3E" w:rsidR="00E4758B" w:rsidP="00E4758B" w:rsidRDefault="00E4758B" w14:paraId="392304F0"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Complete the following fields for the individual being nominated for the award. Self-nominations are not permitted for individual nominations.</w:t>
      </w:r>
    </w:p>
    <w:p w:rsidRPr="00C83E3E" w:rsidR="00E4758B" w:rsidP="00E4758B" w:rsidRDefault="00E4758B" w14:paraId="52BABD85" w14:textId="77777777">
      <w:pPr>
        <w:spacing w:after="0" w:line="240" w:lineRule="auto"/>
        <w:rPr>
          <w:rFonts w:eastAsia="Times New Roman" w:cstheme="minorHAnsi"/>
          <w:sz w:val="24"/>
          <w:szCs w:val="24"/>
        </w:rPr>
      </w:pPr>
    </w:p>
    <w:p w:rsidRPr="00C83E3E" w:rsidR="00E4758B" w:rsidP="00E4758B" w:rsidRDefault="00E4758B" w14:paraId="0F8141F5" w14:textId="6DE3AEED">
      <w:pPr>
        <w:spacing w:after="0" w:line="240" w:lineRule="auto"/>
        <w:rPr>
          <w:rFonts w:eastAsia="Times New Roman" w:cstheme="minorHAnsi"/>
          <w:sz w:val="24"/>
          <w:szCs w:val="24"/>
        </w:rPr>
      </w:pPr>
      <w:r w:rsidRPr="00C83E3E">
        <w:rPr>
          <w:rFonts w:eastAsia="Times New Roman" w:cstheme="minorHAnsi"/>
          <w:sz w:val="24"/>
          <w:szCs w:val="24"/>
        </w:rPr>
        <w:t>Candidate Name </w:t>
      </w:r>
    </w:p>
    <w:p w:rsidRPr="00C83E3E" w:rsidR="00E4758B" w:rsidP="00E4758B" w:rsidRDefault="00E4758B" w14:paraId="6CCC1484" w14:textId="013C30AB">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 xml:space="preserve">Enter the candidate you are nominating (either an individual or an organization/program, depending on the award). For individuals, enter the person's full name (Melissa Swartz, CAE). For Organization/Program candidates enter the appropriate information (ISACA or </w:t>
      </w:r>
      <w:proofErr w:type="spellStart"/>
      <w:r w:rsidRPr="00C83E3E">
        <w:rPr>
          <w:rFonts w:eastAsia="Times New Roman" w:cstheme="minorHAnsi"/>
          <w:color w:val="333333"/>
          <w:sz w:val="21"/>
          <w:szCs w:val="21"/>
          <w:bdr w:val="none" w:color="auto" w:sz="0" w:space="0" w:frame="1"/>
        </w:rPr>
        <w:t>CommunITy</w:t>
      </w:r>
      <w:proofErr w:type="spellEnd"/>
      <w:r w:rsidRPr="00C83E3E">
        <w:rPr>
          <w:rFonts w:eastAsia="Times New Roman" w:cstheme="minorHAnsi"/>
          <w:color w:val="333333"/>
          <w:sz w:val="21"/>
          <w:szCs w:val="21"/>
          <w:bdr w:val="none" w:color="auto" w:sz="0" w:space="0" w:frame="1"/>
        </w:rPr>
        <w:t xml:space="preserve"> Day.)</w:t>
      </w:r>
      <w:r w:rsidRPr="00C83E3E">
        <w:rPr>
          <w:rFonts w:eastAsia="Times New Roman" w:cstheme="minorHAnsi"/>
          <w:sz w:val="24"/>
          <w:szCs w:val="24"/>
        </w:rPr>
        <w:t xml:space="preserve"> </w:t>
      </w:r>
    </w:p>
    <w:p w:rsidRPr="00C83E3E" w:rsidR="00E4758B" w:rsidP="00E4758B" w:rsidRDefault="00E4758B" w14:paraId="53B5ED65" w14:textId="77777777">
      <w:pPr>
        <w:spacing w:after="0" w:line="240" w:lineRule="auto"/>
        <w:rPr>
          <w:rFonts w:eastAsia="Times New Roman" w:cstheme="minorHAnsi"/>
          <w:sz w:val="24"/>
          <w:szCs w:val="24"/>
        </w:rPr>
      </w:pPr>
    </w:p>
    <w:p w:rsidRPr="00C83E3E" w:rsidR="00E4758B" w:rsidP="00E4758B" w:rsidRDefault="00E4758B" w14:paraId="532D346C" w14:textId="56F6C379">
      <w:pPr>
        <w:spacing w:after="0" w:line="240" w:lineRule="auto"/>
        <w:rPr>
          <w:rFonts w:eastAsia="Times New Roman" w:cstheme="minorHAnsi"/>
          <w:sz w:val="24"/>
          <w:szCs w:val="24"/>
        </w:rPr>
      </w:pPr>
      <w:r w:rsidRPr="00C83E3E">
        <w:rPr>
          <w:rFonts w:eastAsia="Times New Roman" w:cstheme="minorHAnsi"/>
          <w:sz w:val="24"/>
          <w:szCs w:val="24"/>
        </w:rPr>
        <w:t>Candidate's Email Address </w:t>
      </w:r>
    </w:p>
    <w:p w:rsidRPr="00C83E3E" w:rsidR="00E4758B" w:rsidP="00E4758B" w:rsidRDefault="00E4758B" w14:paraId="401E2931" w14:textId="5EF42330">
      <w:pPr>
        <w:spacing w:after="0" w:line="240" w:lineRule="auto"/>
        <w:rPr>
          <w:rFonts w:eastAsia="Times New Roman" w:cstheme="minorHAnsi"/>
          <w:sz w:val="24"/>
          <w:szCs w:val="24"/>
        </w:rPr>
      </w:pPr>
      <w:r w:rsidRPr="00C83E3E">
        <w:rPr>
          <w:rFonts w:eastAsia="Times New Roman" w:cstheme="minorHAnsi"/>
          <w:sz w:val="24"/>
          <w:szCs w:val="24"/>
        </w:rPr>
        <w:t>Preferred phone number </w:t>
      </w:r>
    </w:p>
    <w:p w:rsidRPr="00C83E3E" w:rsidR="00E4758B" w:rsidP="00E4758B" w:rsidRDefault="00E4758B" w14:paraId="601F197C" w14:textId="77777777">
      <w:pPr>
        <w:spacing w:after="0" w:line="240" w:lineRule="auto"/>
        <w:rPr>
          <w:rFonts w:eastAsia="Times New Roman" w:cstheme="minorHAnsi"/>
          <w:sz w:val="24"/>
          <w:szCs w:val="24"/>
        </w:rPr>
      </w:pPr>
      <w:r w:rsidRPr="00C83E3E">
        <w:rPr>
          <w:rFonts w:eastAsia="Times New Roman" w:cstheme="minorHAnsi"/>
          <w:sz w:val="24"/>
          <w:szCs w:val="24"/>
        </w:rPr>
        <w:t>Professional Title </w:t>
      </w:r>
    </w:p>
    <w:p w:rsidRPr="00C83E3E" w:rsidR="00E4758B" w:rsidP="6A8EBDE8" w:rsidRDefault="00E4758B" w14:paraId="24219E56" w14:textId="49283295">
      <w:pPr>
        <w:spacing w:after="0" w:line="240" w:lineRule="auto"/>
        <w:textAlignment w:val="baseline"/>
        <w:rPr>
          <w:rFonts w:eastAsia="Times New Roman" w:cs="Calibri" w:cstheme="minorAscii"/>
          <w:color w:val="333333"/>
          <w:sz w:val="21"/>
          <w:szCs w:val="21"/>
        </w:rPr>
      </w:pPr>
      <w:r w:rsidRPr="6A8EBDE8" w:rsidR="00E4758B">
        <w:rPr>
          <w:rFonts w:eastAsia="Times New Roman" w:cs="Calibri" w:cstheme="minorAscii"/>
          <w:color w:val="333333"/>
          <w:sz w:val="21"/>
          <w:szCs w:val="21"/>
          <w:bdr w:val="none" w:color="auto" w:sz="0" w:space="0" w:frame="1"/>
        </w:rPr>
        <w:t>If the candidate is retired, please note "retired</w:t>
      </w:r>
      <w:r w:rsidRPr="6A8EBDE8" w:rsidR="0D293FA7">
        <w:rPr>
          <w:rFonts w:eastAsia="Times New Roman" w:cs="Calibri" w:cstheme="minorAscii"/>
          <w:color w:val="333333"/>
          <w:sz w:val="21"/>
          <w:szCs w:val="21"/>
          <w:bdr w:val="none" w:color="auto" w:sz="0" w:space="0" w:frame="1"/>
        </w:rPr>
        <w:t>”</w:t>
      </w:r>
    </w:p>
    <w:p w:rsidRPr="00C83E3E" w:rsidR="00E4758B" w:rsidP="00E4758B" w:rsidRDefault="00E4758B" w14:paraId="1DBA71B7" w14:textId="77777777">
      <w:pPr>
        <w:spacing w:after="0" w:line="240" w:lineRule="auto"/>
        <w:rPr>
          <w:rFonts w:eastAsia="Times New Roman" w:cstheme="minorHAnsi"/>
          <w:sz w:val="24"/>
          <w:szCs w:val="24"/>
        </w:rPr>
      </w:pPr>
    </w:p>
    <w:p w:rsidRPr="00C83E3E" w:rsidR="00E4758B" w:rsidP="00E4758B" w:rsidRDefault="00E4758B" w14:paraId="38C41F7C" w14:textId="1906320A">
      <w:pPr>
        <w:spacing w:after="0" w:line="240" w:lineRule="auto"/>
        <w:rPr>
          <w:rFonts w:eastAsia="Times New Roman" w:cstheme="minorHAnsi"/>
          <w:sz w:val="24"/>
          <w:szCs w:val="24"/>
        </w:rPr>
      </w:pPr>
      <w:r w:rsidRPr="00C83E3E">
        <w:rPr>
          <w:rFonts w:eastAsia="Times New Roman" w:cstheme="minorHAnsi"/>
          <w:sz w:val="24"/>
          <w:szCs w:val="24"/>
        </w:rPr>
        <w:t>Company / Professional Affiliation </w:t>
      </w:r>
    </w:p>
    <w:p w:rsidRPr="00C83E3E" w:rsidR="00E4758B" w:rsidP="00E4758B" w:rsidRDefault="00E4758B" w14:paraId="56F8B482" w14:textId="14A94948">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Enter the company or organization where the candidate is employed</w:t>
      </w:r>
    </w:p>
    <w:p w:rsidRPr="00C83E3E" w:rsidR="00E4758B" w:rsidP="00E4758B" w:rsidRDefault="00E4758B" w14:paraId="1C9D14E9" w14:textId="77777777">
      <w:pPr>
        <w:spacing w:after="0" w:line="240" w:lineRule="auto"/>
        <w:rPr>
          <w:rFonts w:eastAsia="Times New Roman" w:cstheme="minorHAnsi"/>
          <w:sz w:val="24"/>
          <w:szCs w:val="24"/>
        </w:rPr>
      </w:pPr>
    </w:p>
    <w:p w:rsidRPr="00C83E3E" w:rsidR="00E4758B" w:rsidP="00E4758B" w:rsidRDefault="00E4758B" w14:paraId="1E31BE9D" w14:textId="3D6D13CB">
      <w:pPr>
        <w:spacing w:after="0" w:line="240" w:lineRule="auto"/>
        <w:rPr>
          <w:rFonts w:eastAsia="Times New Roman" w:cstheme="minorHAnsi"/>
          <w:sz w:val="24"/>
          <w:szCs w:val="24"/>
        </w:rPr>
      </w:pPr>
      <w:r w:rsidRPr="00C83E3E">
        <w:rPr>
          <w:rFonts w:eastAsia="Times New Roman" w:cstheme="minorHAnsi"/>
          <w:sz w:val="24"/>
          <w:szCs w:val="24"/>
        </w:rPr>
        <w:t>ISACA Account Number</w:t>
      </w:r>
    </w:p>
    <w:p w:rsidRPr="00C83E3E" w:rsidR="00E4758B" w:rsidP="00E4758B" w:rsidRDefault="00E4758B" w14:paraId="756A4946" w14:textId="65834A74">
      <w:pPr>
        <w:spacing w:after="0" w:line="240" w:lineRule="auto"/>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If the candidate is an ISACA member, enter the candidate's ISACA membership or account number, if known. (Not required)</w:t>
      </w:r>
    </w:p>
    <w:p w:rsidRPr="00C83E3E" w:rsidR="00E4758B" w:rsidP="00E4758B" w:rsidRDefault="00E4758B" w14:paraId="78CC368E" w14:textId="77777777">
      <w:pPr>
        <w:spacing w:after="0" w:line="240" w:lineRule="auto"/>
        <w:textAlignment w:val="baseline"/>
        <w:rPr>
          <w:rFonts w:eastAsia="Times New Roman" w:cstheme="minorHAnsi"/>
          <w:sz w:val="24"/>
          <w:szCs w:val="24"/>
        </w:rPr>
      </w:pPr>
    </w:p>
    <w:p w:rsidRPr="00C83E3E" w:rsidR="00E4758B" w:rsidP="00E4758B" w:rsidRDefault="00E4758B" w14:paraId="098A0422" w14:textId="77777777">
      <w:pPr>
        <w:spacing w:after="0" w:line="240" w:lineRule="auto"/>
        <w:rPr>
          <w:rFonts w:eastAsia="Times New Roman" w:cstheme="minorHAnsi"/>
          <w:sz w:val="24"/>
          <w:szCs w:val="24"/>
        </w:rPr>
      </w:pPr>
      <w:r w:rsidRPr="00C83E3E">
        <w:rPr>
          <w:rFonts w:eastAsia="Times New Roman" w:cstheme="minorHAnsi"/>
          <w:sz w:val="24"/>
          <w:szCs w:val="24"/>
        </w:rPr>
        <w:t>Nominator Information</w:t>
      </w:r>
    </w:p>
    <w:p w:rsidRPr="00C83E3E" w:rsidR="00E4758B" w:rsidP="00E4758B" w:rsidRDefault="00E4758B" w14:paraId="0ECD5004"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All communications regarding the status of this nomination will be sent to the email address on your ISACA account profile.</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proofErr w:type="spellStart"/>
      <w:r w:rsidRPr="00C83E3E">
        <w:rPr>
          <w:rFonts w:eastAsia="Times New Roman" w:cstheme="minorHAnsi"/>
          <w:color w:val="333333"/>
          <w:sz w:val="21"/>
          <w:szCs w:val="21"/>
          <w:bdr w:val="none" w:color="auto" w:sz="0" w:space="0" w:frame="1"/>
        </w:rPr>
        <w:t>Self nominations</w:t>
      </w:r>
      <w:proofErr w:type="spellEnd"/>
      <w:r w:rsidRPr="00C83E3E">
        <w:rPr>
          <w:rFonts w:eastAsia="Times New Roman" w:cstheme="minorHAnsi"/>
          <w:color w:val="333333"/>
          <w:sz w:val="21"/>
          <w:szCs w:val="21"/>
          <w:bdr w:val="none" w:color="auto" w:sz="0" w:space="0" w:frame="1"/>
        </w:rPr>
        <w:t xml:space="preserve"> are not permitted for Hall of Fame or individual awards. See Eligibility guidelines in "How to Nominate" menu above.</w:t>
      </w:r>
    </w:p>
    <w:p w:rsidRPr="00C83E3E" w:rsidR="00E4758B" w:rsidP="00E4758B" w:rsidRDefault="00E4758B" w14:paraId="6FB7123C" w14:textId="77777777">
      <w:pPr>
        <w:spacing w:after="0" w:line="240" w:lineRule="auto"/>
        <w:rPr>
          <w:rFonts w:eastAsia="Times New Roman" w:cstheme="minorHAnsi"/>
          <w:sz w:val="24"/>
          <w:szCs w:val="24"/>
        </w:rPr>
      </w:pPr>
    </w:p>
    <w:p w:rsidRPr="00C83E3E" w:rsidR="00792947" w:rsidP="00CE3827" w:rsidRDefault="00792947" w14:paraId="6C0FE628" w14:textId="77777777">
      <w:pPr>
        <w:spacing w:after="0" w:line="240" w:lineRule="auto"/>
        <w:rPr>
          <w:rFonts w:eastAsia="Times New Roman" w:cstheme="minorHAnsi"/>
          <w:sz w:val="24"/>
          <w:szCs w:val="24"/>
        </w:rPr>
      </w:pPr>
    </w:p>
    <w:p w:rsidRPr="00C83E3E" w:rsidR="00CE3827" w:rsidP="00CE3827" w:rsidRDefault="00CE3827" w14:paraId="0F3AA2F5" w14:textId="072686D9">
      <w:pPr>
        <w:spacing w:after="0" w:line="240" w:lineRule="auto"/>
        <w:rPr>
          <w:rFonts w:eastAsia="Times New Roman" w:cstheme="minorHAnsi"/>
          <w:sz w:val="24"/>
          <w:szCs w:val="24"/>
        </w:rPr>
      </w:pPr>
      <w:r w:rsidRPr="00C83E3E">
        <w:rPr>
          <w:rFonts w:eastAsia="Times New Roman" w:cstheme="minorHAnsi"/>
          <w:sz w:val="24"/>
          <w:szCs w:val="24"/>
        </w:rPr>
        <w:t>Proposed Citation </w:t>
      </w:r>
    </w:p>
    <w:p w:rsidRPr="00C83E3E" w:rsidR="00CE3827" w:rsidP="00CE3827" w:rsidRDefault="00CE3827" w14:paraId="578A599C"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Propose a citation succinctly describing the impact of the candidate's work and/or reason for this award that is appropriate for public consumption. The citation should be NO MORE than 20 words long and begin with a phrase such as "For contributions to..." or "For leadership in..."</w:t>
      </w:r>
    </w:p>
    <w:p w:rsidRPr="00C83E3E" w:rsidR="00CE3827" w:rsidP="00CE3827" w:rsidRDefault="00CE3827" w14:paraId="1E48C59E" w14:textId="2C47C31E">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20</w:t>
      </w:r>
    </w:p>
    <w:p w:rsidRPr="00C83E3E" w:rsidR="00CE3827" w:rsidP="00CE3827" w:rsidRDefault="00CE3827" w14:paraId="58152B3E" w14:textId="77777777">
      <w:pPr>
        <w:spacing w:after="0" w:line="240" w:lineRule="auto"/>
        <w:textAlignment w:val="baseline"/>
        <w:rPr>
          <w:rFonts w:eastAsia="Times New Roman" w:cstheme="minorHAnsi"/>
          <w:sz w:val="24"/>
          <w:szCs w:val="24"/>
        </w:rPr>
      </w:pPr>
    </w:p>
    <w:p w:rsidRPr="00C83E3E" w:rsidR="00CE3827" w:rsidP="00CE3827" w:rsidRDefault="00CE3827" w14:paraId="68D20341" w14:textId="77777777">
      <w:pPr>
        <w:spacing w:after="0" w:line="240" w:lineRule="auto"/>
        <w:rPr>
          <w:rFonts w:eastAsia="Times New Roman" w:cstheme="minorHAnsi"/>
          <w:sz w:val="24"/>
          <w:szCs w:val="24"/>
        </w:rPr>
      </w:pPr>
      <w:r w:rsidRPr="00C83E3E">
        <w:rPr>
          <w:rFonts w:eastAsia="Times New Roman" w:cstheme="minorHAnsi"/>
          <w:sz w:val="24"/>
          <w:szCs w:val="24"/>
        </w:rPr>
        <w:lastRenderedPageBreak/>
        <w:t>Need </w:t>
      </w:r>
    </w:p>
    <w:p w:rsidRPr="00C83E3E" w:rsidR="00CE3827" w:rsidP="00CE3827" w:rsidRDefault="00CE3827" w14:paraId="5BD3D20B"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Briefly describe the need that was filled by this candidate’s achievements.</w:t>
      </w:r>
    </w:p>
    <w:p w:rsidRPr="00C83E3E" w:rsidR="00CE3827" w:rsidP="00850D02" w:rsidRDefault="00CE3827" w14:paraId="4006A404" w14:textId="79974649">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150</w:t>
      </w:r>
    </w:p>
    <w:p w:rsidRPr="00C83E3E" w:rsidR="00850D02" w:rsidP="00850D02" w:rsidRDefault="00850D02" w14:paraId="3B705954" w14:textId="77777777">
      <w:pPr>
        <w:spacing w:after="0" w:line="240" w:lineRule="auto"/>
        <w:textAlignment w:val="baseline"/>
        <w:rPr>
          <w:rFonts w:eastAsia="Times New Roman" w:cstheme="minorHAnsi"/>
          <w:sz w:val="24"/>
          <w:szCs w:val="24"/>
        </w:rPr>
      </w:pPr>
    </w:p>
    <w:p w:rsidRPr="00C83E3E" w:rsidR="00CE3827" w:rsidP="00CE3827" w:rsidRDefault="00CE3827" w14:paraId="59CF142E" w14:textId="77777777">
      <w:pPr>
        <w:spacing w:after="0" w:line="240" w:lineRule="auto"/>
        <w:rPr>
          <w:rFonts w:eastAsia="Times New Roman" w:cstheme="minorHAnsi"/>
          <w:sz w:val="24"/>
          <w:szCs w:val="24"/>
        </w:rPr>
      </w:pPr>
      <w:r w:rsidRPr="00C83E3E">
        <w:rPr>
          <w:rFonts w:eastAsia="Times New Roman" w:cstheme="minorHAnsi"/>
          <w:sz w:val="24"/>
          <w:szCs w:val="24"/>
        </w:rPr>
        <w:t>Process </w:t>
      </w:r>
    </w:p>
    <w:p w:rsidRPr="00C83E3E" w:rsidR="00CE3827" w:rsidP="00CE3827" w:rsidRDefault="00CE3827" w14:paraId="784603AC"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Describe the approach or process that enabled the candidate’s success.</w:t>
      </w:r>
    </w:p>
    <w:p w:rsidRPr="00C83E3E" w:rsidR="00CE3827" w:rsidP="00850D02" w:rsidRDefault="00CE3827" w14:paraId="1301DB05" w14:textId="3C3998DF">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150</w:t>
      </w:r>
    </w:p>
    <w:p w:rsidRPr="00C83E3E" w:rsidR="00850D02" w:rsidP="00850D02" w:rsidRDefault="00850D02" w14:paraId="08AA7882" w14:textId="77777777">
      <w:pPr>
        <w:spacing w:after="0" w:line="240" w:lineRule="auto"/>
        <w:textAlignment w:val="baseline"/>
        <w:rPr>
          <w:rFonts w:eastAsia="Times New Roman" w:cstheme="minorHAnsi"/>
          <w:sz w:val="24"/>
          <w:szCs w:val="24"/>
        </w:rPr>
      </w:pPr>
    </w:p>
    <w:p w:rsidRPr="00C83E3E" w:rsidR="00CE3827" w:rsidP="00CE3827" w:rsidRDefault="00CE3827" w14:paraId="493C0344" w14:textId="77777777">
      <w:pPr>
        <w:spacing w:after="0" w:line="240" w:lineRule="auto"/>
        <w:rPr>
          <w:rFonts w:eastAsia="Times New Roman" w:cstheme="minorHAnsi"/>
          <w:sz w:val="24"/>
          <w:szCs w:val="24"/>
        </w:rPr>
      </w:pPr>
      <w:r w:rsidRPr="00C83E3E">
        <w:rPr>
          <w:rFonts w:eastAsia="Times New Roman" w:cstheme="minorHAnsi"/>
          <w:sz w:val="24"/>
          <w:szCs w:val="24"/>
        </w:rPr>
        <w:t>Community </w:t>
      </w:r>
    </w:p>
    <w:p w:rsidRPr="00C83E3E" w:rsidR="00CE3827" w:rsidP="00CE3827" w:rsidRDefault="00CE3827" w14:paraId="1E56273D"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Describe the community most impacted by the candidate’s achievements or program being nominated in terms of demographics, diversity, and geography.</w:t>
      </w:r>
    </w:p>
    <w:p w:rsidRPr="00C83E3E" w:rsidR="00CE3827" w:rsidP="00850D02" w:rsidRDefault="00CE3827" w14:paraId="38D4F1B4" w14:textId="6E8F8860">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200</w:t>
      </w:r>
    </w:p>
    <w:p w:rsidRPr="00C83E3E" w:rsidR="00850D02" w:rsidP="00850D02" w:rsidRDefault="00850D02" w14:paraId="136FD01A" w14:textId="77777777">
      <w:pPr>
        <w:spacing w:after="0" w:line="240" w:lineRule="auto"/>
        <w:textAlignment w:val="baseline"/>
        <w:rPr>
          <w:rFonts w:eastAsia="Times New Roman" w:cstheme="minorHAnsi"/>
          <w:sz w:val="24"/>
          <w:szCs w:val="24"/>
        </w:rPr>
      </w:pPr>
    </w:p>
    <w:p w:rsidRPr="00C83E3E" w:rsidR="00CE3827" w:rsidP="00CE3827" w:rsidRDefault="00CE3827" w14:paraId="5C494AB9" w14:textId="77777777">
      <w:pPr>
        <w:spacing w:after="0" w:line="240" w:lineRule="auto"/>
        <w:rPr>
          <w:rFonts w:eastAsia="Times New Roman" w:cstheme="minorHAnsi"/>
          <w:sz w:val="24"/>
          <w:szCs w:val="24"/>
        </w:rPr>
      </w:pPr>
      <w:r w:rsidRPr="00C83E3E">
        <w:rPr>
          <w:rFonts w:eastAsia="Times New Roman" w:cstheme="minorHAnsi"/>
          <w:sz w:val="24"/>
          <w:szCs w:val="24"/>
        </w:rPr>
        <w:t>Impact Reach </w:t>
      </w:r>
    </w:p>
    <w:p w:rsidRPr="00C83E3E" w:rsidR="00CE3827" w:rsidP="1C960423" w:rsidRDefault="00CE3827" w14:paraId="02C48E3A" w14:textId="2C424673">
      <w:pPr>
        <w:spacing w:after="0" w:line="240" w:lineRule="auto"/>
        <w:textAlignment w:val="baseline"/>
        <w:rPr>
          <w:rFonts w:eastAsia="Times New Roman" w:cs="Calibri" w:cstheme="minorAscii"/>
          <w:sz w:val="24"/>
          <w:szCs w:val="24"/>
        </w:rPr>
      </w:pPr>
      <w:r w:rsidRPr="1C960423" w:rsidR="0EF6717E">
        <w:rPr>
          <w:rFonts w:eastAsia="Times New Roman" w:cs="Calibri" w:cstheme="minorAscii"/>
          <w:color w:val="333333"/>
          <w:sz w:val="21"/>
          <w:szCs w:val="21"/>
          <w:bdr w:val="none" w:color="auto" w:sz="0" w:space="0" w:frame="1"/>
        </w:rPr>
        <w:t xml:space="preserve">Describe the reach of the impact </w:t>
      </w:r>
      <w:r w:rsidRPr="1C960423" w:rsidR="635F1FDE">
        <w:rPr>
          <w:rFonts w:eastAsia="Times New Roman" w:cs="Calibri" w:cstheme="minorAscii"/>
          <w:color w:val="333333"/>
          <w:sz w:val="21"/>
          <w:szCs w:val="21"/>
          <w:bdr w:val="none" w:color="auto" w:sz="0" w:space="0" w:frame="1"/>
        </w:rPr>
        <w:t xml:space="preserve">on global and/or local stakeholders </w:t>
      </w:r>
      <w:r w:rsidRPr="1C960423" w:rsidR="0EF6717E">
        <w:rPr>
          <w:rFonts w:eastAsia="Times New Roman" w:cs="Calibri" w:cstheme="minorAscii"/>
          <w:color w:val="333333"/>
          <w:sz w:val="21"/>
          <w:szCs w:val="21"/>
          <w:bdr w:val="none" w:color="auto" w:sz="0" w:space="0" w:frame="1"/>
        </w:rPr>
        <w:t>using qualitative and quantitative measures and available anecdotes.</w:t>
      </w:r>
    </w:p>
    <w:p w:rsidRPr="00C83E3E" w:rsidR="00CE3827" w:rsidP="00850D02" w:rsidRDefault="00CE3827" w14:paraId="58DD4A8F" w14:textId="65E839FE">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300</w:t>
      </w:r>
    </w:p>
    <w:p w:rsidRPr="00C83E3E" w:rsidR="00850D02" w:rsidP="00850D02" w:rsidRDefault="00850D02" w14:paraId="1905A45C" w14:textId="77777777">
      <w:pPr>
        <w:spacing w:after="0" w:line="240" w:lineRule="auto"/>
        <w:textAlignment w:val="baseline"/>
        <w:rPr>
          <w:rFonts w:eastAsia="Times New Roman" w:cstheme="minorHAnsi"/>
          <w:sz w:val="24"/>
          <w:szCs w:val="24"/>
        </w:rPr>
      </w:pPr>
    </w:p>
    <w:p w:rsidRPr="00C83E3E" w:rsidR="00CE3827" w:rsidP="00CE3827" w:rsidRDefault="00CE3827" w14:paraId="3C823FF8" w14:textId="77777777">
      <w:pPr>
        <w:spacing w:after="0" w:line="240" w:lineRule="auto"/>
        <w:rPr>
          <w:rFonts w:eastAsia="Times New Roman" w:cstheme="minorHAnsi"/>
          <w:sz w:val="24"/>
          <w:szCs w:val="24"/>
        </w:rPr>
      </w:pPr>
      <w:r w:rsidRPr="00C83E3E">
        <w:rPr>
          <w:rFonts w:eastAsia="Times New Roman" w:cstheme="minorHAnsi"/>
          <w:sz w:val="24"/>
          <w:szCs w:val="24"/>
        </w:rPr>
        <w:t>Resources </w:t>
      </w:r>
    </w:p>
    <w:p w:rsidRPr="00C83E3E" w:rsidR="00CE3827" w:rsidP="00CE3827" w:rsidRDefault="00CE3827" w14:paraId="6BDCD5C6"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Describe the resources, partnerships, collaborations, etc. needed to create a positive outcome.</w:t>
      </w:r>
    </w:p>
    <w:p w:rsidRPr="00C83E3E" w:rsidR="00CE3827" w:rsidP="00850D02" w:rsidRDefault="00CE3827" w14:paraId="6F1898A3" w14:textId="109AD7FE">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300</w:t>
      </w:r>
    </w:p>
    <w:p w:rsidRPr="00C83E3E" w:rsidR="00850D02" w:rsidP="00850D02" w:rsidRDefault="00850D02" w14:paraId="1F5CED5D" w14:textId="77777777">
      <w:pPr>
        <w:spacing w:after="0" w:line="240" w:lineRule="auto"/>
        <w:textAlignment w:val="baseline"/>
        <w:rPr>
          <w:rFonts w:eastAsia="Times New Roman" w:cstheme="minorHAnsi"/>
          <w:sz w:val="24"/>
          <w:szCs w:val="24"/>
        </w:rPr>
      </w:pPr>
    </w:p>
    <w:p w:rsidRPr="00C83E3E" w:rsidR="00CE3827" w:rsidP="00CE3827" w:rsidRDefault="00CE3827" w14:paraId="1DA497B5" w14:textId="77777777">
      <w:pPr>
        <w:spacing w:after="0" w:line="240" w:lineRule="auto"/>
        <w:rPr>
          <w:rFonts w:eastAsia="Times New Roman" w:cstheme="minorHAnsi"/>
          <w:sz w:val="24"/>
          <w:szCs w:val="24"/>
        </w:rPr>
      </w:pPr>
      <w:r w:rsidRPr="00C83E3E">
        <w:rPr>
          <w:rFonts w:eastAsia="Times New Roman" w:cstheme="minorHAnsi"/>
          <w:sz w:val="24"/>
          <w:szCs w:val="24"/>
        </w:rPr>
        <w:t>Additional Information</w:t>
      </w:r>
    </w:p>
    <w:p w:rsidRPr="00C83E3E" w:rsidR="00CE3827" w:rsidP="00CE3827" w:rsidRDefault="00CE3827" w14:paraId="4E5CC336"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Is there anything you would like the award judges to know as it relates to the scope and criteria of this award that was not previously mentioned?</w:t>
      </w:r>
    </w:p>
    <w:p w:rsidRPr="00C83E3E" w:rsidR="00CE3827" w:rsidP="00CE3827" w:rsidRDefault="00CE3827" w14:paraId="57B9BAE5" w14:textId="77777777">
      <w:pPr>
        <w:spacing w:after="0" w:line="240" w:lineRule="auto"/>
        <w:textAlignment w:val="baseline"/>
        <w:rPr>
          <w:rFonts w:eastAsia="Times New Roman" w:cstheme="minorHAnsi"/>
          <w:sz w:val="24"/>
          <w:szCs w:val="24"/>
        </w:rPr>
      </w:pPr>
      <w:r w:rsidRPr="00C83E3E">
        <w:rPr>
          <w:rFonts w:eastAsia="Times New Roman" w:cstheme="minorHAnsi"/>
          <w:sz w:val="24"/>
          <w:szCs w:val="24"/>
        </w:rPr>
        <w:t>Word count: 0 / 300</w:t>
      </w:r>
    </w:p>
    <w:p w:rsidRPr="00C83E3E" w:rsidR="00E4758B" w:rsidP="00E4758B" w:rsidRDefault="00E4758B" w14:paraId="06318A05" w14:textId="745EA696">
      <w:pPr>
        <w:spacing w:after="0" w:line="240" w:lineRule="auto"/>
        <w:rPr>
          <w:rFonts w:eastAsia="Times New Roman" w:cstheme="minorHAnsi"/>
          <w:sz w:val="24"/>
          <w:szCs w:val="24"/>
        </w:rPr>
      </w:pPr>
    </w:p>
    <w:p w:rsidRPr="00C83E3E" w:rsidR="00CE3827" w:rsidP="00E4758B" w:rsidRDefault="00CE3827" w14:paraId="6E29AFAA" w14:textId="77777777">
      <w:pPr>
        <w:spacing w:after="0" w:line="240" w:lineRule="auto"/>
        <w:rPr>
          <w:rFonts w:eastAsia="Times New Roman" w:cstheme="minorHAnsi"/>
          <w:sz w:val="24"/>
          <w:szCs w:val="24"/>
        </w:rPr>
      </w:pPr>
    </w:p>
    <w:p w:rsidRPr="00C83E3E" w:rsidR="00E4758B" w:rsidP="00E4758B" w:rsidRDefault="00E4758B" w14:paraId="004E8E52" w14:textId="34359212">
      <w:pPr>
        <w:spacing w:after="0" w:line="240" w:lineRule="auto"/>
        <w:rPr>
          <w:rFonts w:eastAsia="Times New Roman" w:cstheme="minorHAnsi"/>
          <w:sz w:val="24"/>
          <w:szCs w:val="24"/>
        </w:rPr>
      </w:pPr>
      <w:r w:rsidRPr="00C83E3E">
        <w:rPr>
          <w:rFonts w:eastAsia="Times New Roman" w:cstheme="minorHAnsi"/>
          <w:sz w:val="24"/>
          <w:szCs w:val="24"/>
        </w:rPr>
        <w:t>Endorsers</w:t>
      </w:r>
    </w:p>
    <w:p w:rsidRPr="00C83E3E" w:rsidR="00E4758B" w:rsidP="00E4758B" w:rsidRDefault="00E4758B" w14:paraId="60B683FA" w14:textId="77777777">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At least 1 endorsement letter is required by the deadline.</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Endorsement letters should be no more than 2 pages in length and describe the endorser’s personal experience with the candidate and his/her work, and relate to the achievements cited in this nomination.</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All letters received by ISACA are confidential and will not be shared with anyone outside of the review process, including the nominator, without permission of the endorser.</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 xml:space="preserve">It is recommended that the nominator notify the endorsers of their intent to request the letter in advance </w:t>
      </w:r>
      <w:r w:rsidRPr="00C83E3E">
        <w:rPr>
          <w:rFonts w:eastAsia="Times New Roman" w:cstheme="minorHAnsi"/>
          <w:color w:val="333333"/>
          <w:sz w:val="21"/>
          <w:szCs w:val="21"/>
          <w:bdr w:val="none" w:color="auto" w:sz="0" w:space="0" w:frame="1"/>
        </w:rPr>
        <w:lastRenderedPageBreak/>
        <w:t>and ensure receipt of the request from ISACA Awards (awards@isaca.org.)</w:t>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br/>
      </w:r>
      <w:r w:rsidRPr="00C83E3E">
        <w:rPr>
          <w:rFonts w:eastAsia="Times New Roman" w:cstheme="minorHAnsi"/>
          <w:color w:val="333333"/>
          <w:sz w:val="21"/>
          <w:szCs w:val="21"/>
          <w:bdr w:val="none" w:color="auto" w:sz="0" w:space="0" w:frame="1"/>
        </w:rP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rsidRPr="00C83E3E" w:rsidR="00B728DE" w:rsidP="00E4758B" w:rsidRDefault="00B728DE" w14:paraId="4FD2D869" w14:textId="77777777">
      <w:pPr>
        <w:spacing w:after="0" w:line="240" w:lineRule="auto"/>
        <w:rPr>
          <w:rFonts w:eastAsia="Times New Roman" w:cstheme="minorHAnsi"/>
          <w:sz w:val="24"/>
          <w:szCs w:val="24"/>
        </w:rPr>
      </w:pPr>
    </w:p>
    <w:p w:rsidRPr="00C83E3E" w:rsidR="00E4758B" w:rsidP="00E4758B" w:rsidRDefault="00E4758B" w14:paraId="54F203C2" w14:textId="0AF1272D">
      <w:pPr>
        <w:spacing w:after="0" w:line="240" w:lineRule="auto"/>
        <w:rPr>
          <w:rFonts w:eastAsia="Times New Roman" w:cstheme="minorHAnsi"/>
          <w:sz w:val="24"/>
          <w:szCs w:val="24"/>
        </w:rPr>
      </w:pPr>
      <w:r w:rsidRPr="00C83E3E">
        <w:rPr>
          <w:rFonts w:eastAsia="Times New Roman" w:cstheme="minorHAnsi"/>
          <w:sz w:val="24"/>
          <w:szCs w:val="24"/>
        </w:rPr>
        <w:t>Endorser</w:t>
      </w:r>
    </w:p>
    <w:p w:rsidRPr="00C83E3E" w:rsidR="00E4758B" w:rsidP="00E4758B" w:rsidRDefault="00E4758B" w14:paraId="63870DF4" w14:textId="01D1DDED">
      <w:pPr>
        <w:spacing w:after="0" w:line="240" w:lineRule="auto"/>
        <w:textAlignment w:val="baseline"/>
        <w:rPr>
          <w:rFonts w:eastAsia="Times New Roman" w:cstheme="minorHAnsi"/>
          <w:sz w:val="24"/>
          <w:szCs w:val="24"/>
        </w:rPr>
      </w:pPr>
      <w:r w:rsidRPr="00C83E3E">
        <w:rPr>
          <w:rFonts w:eastAsia="Times New Roman" w:cstheme="minorHAnsi"/>
          <w:color w:val="333333"/>
          <w:sz w:val="21"/>
          <w:szCs w:val="21"/>
          <w:bdr w:val="none" w:color="auto" w:sz="0" w:space="0"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rsidRPr="00C83E3E" w:rsidR="00B728DE" w:rsidP="00E4758B" w:rsidRDefault="00B728DE" w14:paraId="32D875A6" w14:textId="77777777">
      <w:pPr>
        <w:spacing w:after="0" w:line="240" w:lineRule="auto"/>
        <w:rPr>
          <w:rFonts w:eastAsia="Times New Roman" w:cstheme="minorHAnsi"/>
          <w:sz w:val="24"/>
          <w:szCs w:val="24"/>
        </w:rPr>
      </w:pPr>
    </w:p>
    <w:p w:rsidRPr="00C83E3E" w:rsidR="00E4758B" w:rsidP="00E4758B" w:rsidRDefault="00E4758B" w14:paraId="22909FB6" w14:textId="77777777">
      <w:pPr>
        <w:spacing w:after="0" w:line="240" w:lineRule="auto"/>
        <w:rPr>
          <w:rFonts w:eastAsia="Times New Roman" w:cstheme="minorHAnsi"/>
          <w:sz w:val="24"/>
          <w:szCs w:val="24"/>
        </w:rPr>
      </w:pPr>
      <w:r w:rsidRPr="00C83E3E">
        <w:rPr>
          <w:rFonts w:eastAsia="Times New Roman" w:cstheme="minorHAnsi"/>
          <w:sz w:val="24"/>
          <w:szCs w:val="24"/>
        </w:rPr>
        <w:t>PLEASE READ BELOW BEFORE YOU SUBMIT YOUR NOMINATION FORM</w:t>
      </w:r>
    </w:p>
    <w:p w:rsidRPr="00C83E3E" w:rsidR="00E4758B" w:rsidP="00E4758B" w:rsidRDefault="00E4758B" w14:paraId="214BC117"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Clicking Save will enable the nominator to come back and make edits.</w:t>
      </w:r>
    </w:p>
    <w:p w:rsidRPr="00C83E3E" w:rsidR="00E4758B" w:rsidP="00E4758B" w:rsidRDefault="00E4758B" w14:paraId="723B5D21"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The nominator must click Save &amp; Submit prior to the nomination deadline in order for the nomination to be considered.</w:t>
      </w:r>
    </w:p>
    <w:p w:rsidRPr="00C83E3E" w:rsidR="00E4758B" w:rsidP="00E4758B" w:rsidRDefault="00E4758B" w14:paraId="6A70A9A8"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Upon clicking Save and Submit, requests for any endorsement letters not already sent will be distributed.</w:t>
      </w:r>
    </w:p>
    <w:p w:rsidRPr="00C83E3E" w:rsidR="00E4758B" w:rsidP="00E4758B" w:rsidRDefault="00E4758B" w14:paraId="7F2976CE"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Upon clicking Save and Submit, </w:t>
      </w:r>
      <w:r w:rsidRPr="00C83E3E">
        <w:rPr>
          <w:rFonts w:eastAsia="Times New Roman" w:cstheme="minorHAnsi"/>
          <w:b/>
          <w:bCs/>
          <w:color w:val="333333"/>
          <w:sz w:val="21"/>
          <w:szCs w:val="21"/>
          <w:bdr w:val="none" w:color="auto" w:sz="0" w:space="0" w:frame="1"/>
        </w:rPr>
        <w:t>NO</w:t>
      </w:r>
      <w:r w:rsidRPr="00C83E3E">
        <w:rPr>
          <w:rFonts w:eastAsia="Times New Roman" w:cstheme="minorHAnsi"/>
          <w:color w:val="333333"/>
          <w:sz w:val="21"/>
          <w:szCs w:val="21"/>
          <w:bdr w:val="none" w:color="auto" w:sz="0" w:space="0" w:frame="1"/>
        </w:rPr>
        <w:t> further edits can be made to the nomination form unless you email awards@isaca.org to request that the nomination be reopened.</w:t>
      </w:r>
    </w:p>
    <w:p w:rsidRPr="00C83E3E" w:rsidR="00E4758B" w:rsidP="00E4758B" w:rsidRDefault="00E4758B" w14:paraId="74BFC8CD"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C83E3E">
        <w:rPr>
          <w:rFonts w:eastAsia="Times New Roman" w:cstheme="minorHAnsi"/>
          <w:color w:val="333333"/>
          <w:sz w:val="21"/>
          <w:szCs w:val="21"/>
          <w:bdr w:val="none" w:color="auto" w:sz="0" w:space="0" w:frame="1"/>
        </w:rPr>
        <w:t>Word limitations will be verified upon clicking Save &amp; Submit and will flag any required edits.</w:t>
      </w:r>
    </w:p>
    <w:p w:rsidR="00E4758B" w:rsidP="00E4758B" w:rsidRDefault="00E4758B" w14:paraId="034E73BE" w14:textId="5108DEEA">
      <w:pPr>
        <w:spacing w:after="0" w:line="240" w:lineRule="auto"/>
        <w:textAlignment w:val="baseline"/>
        <w:rPr>
          <w:rFonts w:eastAsia="Times New Roman" w:cstheme="minorHAnsi"/>
          <w:sz w:val="24"/>
          <w:szCs w:val="24"/>
        </w:rPr>
      </w:pPr>
    </w:p>
    <w:p w:rsidRPr="00062541" w:rsidR="00CD40F5" w:rsidP="6A8EBDE8" w:rsidRDefault="00CD40F5" w14:paraId="69B9FDA2" w14:textId="3EBAF45B">
      <w:pPr>
        <w:spacing w:after="0" w:line="240" w:lineRule="auto"/>
        <w:jc w:val="center"/>
        <w:rPr>
          <w:rFonts w:eastAsia="Times New Roman" w:cs="Calibri" w:cstheme="minorAscii"/>
          <w:b w:val="1"/>
          <w:bCs w:val="1"/>
          <w:i w:val="1"/>
          <w:iCs w:val="1"/>
          <w:sz w:val="28"/>
          <w:szCs w:val="28"/>
          <w:u w:val="single"/>
        </w:rPr>
      </w:pPr>
      <w:r w:rsidRPr="6A8EBDE8" w:rsidR="432FDE6E">
        <w:rPr>
          <w:rFonts w:eastAsia="Times New Roman" w:cs="Calibri" w:cstheme="minorAscii"/>
          <w:b w:val="1"/>
          <w:bCs w:val="1"/>
          <w:i w:val="1"/>
          <w:iCs w:val="1"/>
          <w:sz w:val="28"/>
          <w:szCs w:val="28"/>
          <w:u w:val="single"/>
        </w:rPr>
        <w:t>N</w:t>
      </w:r>
      <w:r w:rsidRPr="6A8EBDE8" w:rsidR="00CD40F5">
        <w:rPr>
          <w:rFonts w:eastAsia="Times New Roman" w:cs="Calibri" w:cstheme="minorAscii"/>
          <w:b w:val="1"/>
          <w:bCs w:val="1"/>
          <w:i w:val="1"/>
          <w:iCs w:val="1"/>
          <w:sz w:val="28"/>
          <w:szCs w:val="28"/>
          <w:u w:val="single"/>
        </w:rPr>
        <w:t xml:space="preserve">ominations are due by 15 August </w:t>
      </w:r>
      <w:r w:rsidRPr="6A8EBDE8" w:rsidR="00CD40F5">
        <w:rPr>
          <w:rFonts w:eastAsia="Times New Roman" w:cs="Calibri" w:cstheme="minorAscii"/>
          <w:b w:val="1"/>
          <w:bCs w:val="1"/>
          <w:i w:val="1"/>
          <w:iCs w:val="1"/>
          <w:sz w:val="28"/>
          <w:szCs w:val="28"/>
          <w:u w:val="single"/>
        </w:rPr>
        <w:t xml:space="preserve">online </w:t>
      </w:r>
      <w:hyperlink r:id="Ra76c2bed6da142a5">
        <w:r w:rsidRPr="6A8EBDE8" w:rsidR="00CD40F5">
          <w:rPr>
            <w:rStyle w:val="Hyperlink"/>
            <w:rFonts w:eastAsia="Times New Roman" w:cs="Calibri" w:cstheme="minorAscii"/>
            <w:b w:val="1"/>
            <w:bCs w:val="1"/>
            <w:i w:val="1"/>
            <w:iCs w:val="1"/>
            <w:sz w:val="28"/>
            <w:szCs w:val="28"/>
          </w:rPr>
          <w:t>here.</w:t>
        </w:r>
      </w:hyperlink>
    </w:p>
    <w:p w:rsidRPr="00C83E3E" w:rsidR="00CD40F5" w:rsidP="00E4758B" w:rsidRDefault="00CD40F5" w14:paraId="5C5CA886" w14:textId="77777777">
      <w:pPr>
        <w:spacing w:after="0" w:line="240" w:lineRule="auto"/>
        <w:textAlignment w:val="baseline"/>
        <w:rPr>
          <w:rFonts w:eastAsia="Times New Roman" w:cstheme="minorHAnsi"/>
          <w:sz w:val="24"/>
          <w:szCs w:val="24"/>
        </w:rPr>
      </w:pPr>
    </w:p>
    <w:p w:rsidRPr="00E4758B" w:rsidR="00E4758B" w:rsidP="00E4758B" w:rsidRDefault="00E4758B" w14:paraId="1207E621" w14:textId="77777777">
      <w:pPr>
        <w:spacing w:after="0" w:line="240" w:lineRule="auto"/>
        <w:rPr>
          <w:rFonts w:ascii="Times New Roman" w:hAnsi="Times New Roman" w:eastAsia="Times New Roman" w:cs="Times New Roman"/>
          <w:sz w:val="24"/>
          <w:szCs w:val="24"/>
        </w:rPr>
      </w:pPr>
    </w:p>
    <w:p w:rsidR="00FD3D90" w:rsidRDefault="00FD3D90" w14:paraId="388CBABF" w14:textId="77777777"/>
    <w:sectPr w:rsidR="00FD3D9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9143C"/>
    <w:multiLevelType w:val="multilevel"/>
    <w:tmpl w:val="11AEA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6B11964"/>
    <w:multiLevelType w:val="multilevel"/>
    <w:tmpl w:val="8F3EE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CF2470F"/>
    <w:multiLevelType w:val="multilevel"/>
    <w:tmpl w:val="B4AC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2817436">
    <w:abstractNumId w:val="0"/>
    <w:lvlOverride w:ilvl="0">
      <w:lvl w:ilvl="0">
        <w:numFmt w:val="bullet"/>
        <w:lvlText w:val=""/>
        <w:lvlJc w:val="left"/>
        <w:pPr>
          <w:tabs>
            <w:tab w:val="num" w:pos="720"/>
          </w:tabs>
          <w:ind w:left="720" w:hanging="360"/>
        </w:pPr>
        <w:rPr>
          <w:rFonts w:hint="default" w:ascii="Wingdings" w:hAnsi="Wingdings"/>
          <w:sz w:val="20"/>
        </w:rPr>
      </w:lvl>
    </w:lvlOverride>
  </w:num>
  <w:num w:numId="2" w16cid:durableId="1867981215">
    <w:abstractNumId w:val="2"/>
  </w:num>
  <w:num w:numId="3" w16cid:durableId="16451949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357C0D"/>
    <w:rsid w:val="00625646"/>
    <w:rsid w:val="006F388E"/>
    <w:rsid w:val="00792947"/>
    <w:rsid w:val="00850D02"/>
    <w:rsid w:val="00B728DE"/>
    <w:rsid w:val="00C0270D"/>
    <w:rsid w:val="00C83E3E"/>
    <w:rsid w:val="00CD40F5"/>
    <w:rsid w:val="00CE3827"/>
    <w:rsid w:val="00E4758B"/>
    <w:rsid w:val="00F44626"/>
    <w:rsid w:val="00FD3D90"/>
    <w:rsid w:val="0D293FA7"/>
    <w:rsid w:val="0EF6717E"/>
    <w:rsid w:val="1C960423"/>
    <w:rsid w:val="432FDE6E"/>
    <w:rsid w:val="51F97C21"/>
    <w:rsid w:val="635F1FDE"/>
    <w:rsid w:val="6A8EB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details" w:customStyle="1">
    <w:name w:val="details"/>
    <w:basedOn w:val="DefaultParagraphFont"/>
    <w:rsid w:val="00E4758B"/>
  </w:style>
  <w:style w:type="character" w:styleId="labeldescription" w:customStyle="1">
    <w:name w:val="labeldescription"/>
    <w:basedOn w:val="DefaultParagraphFont"/>
    <w:rsid w:val="00E4758B"/>
  </w:style>
  <w:style w:type="character" w:styleId="Title1" w:customStyle="1">
    <w:name w:val="Title1"/>
    <w:basedOn w:val="DefaultParagraphFont"/>
    <w:rsid w:val="00E4758B"/>
  </w:style>
  <w:style w:type="character" w:styleId="Strong">
    <w:name w:val="Strong"/>
    <w:basedOn w:val="DefaultParagraphFont"/>
    <w:uiPriority w:val="22"/>
    <w:qFormat/>
    <w:rsid w:val="00E4758B"/>
    <w:rPr>
      <w:b/>
      <w:bCs/>
    </w:rPr>
  </w:style>
  <w:style w:type="character" w:styleId="description" w:customStyle="1">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CD40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80679">
      <w:bodyDiv w:val="1"/>
      <w:marLeft w:val="0"/>
      <w:marRight w:val="0"/>
      <w:marTop w:val="0"/>
      <w:marBottom w:val="0"/>
      <w:divBdr>
        <w:top w:val="none" w:sz="0" w:space="0" w:color="auto"/>
        <w:left w:val="none" w:sz="0" w:space="0" w:color="auto"/>
        <w:bottom w:val="none" w:sz="0" w:space="0" w:color="auto"/>
        <w:right w:val="none" w:sz="0" w:space="0" w:color="auto"/>
      </w:divBdr>
    </w:div>
    <w:div w:id="491409663">
      <w:bodyDiv w:val="1"/>
      <w:marLeft w:val="0"/>
      <w:marRight w:val="0"/>
      <w:marTop w:val="0"/>
      <w:marBottom w:val="0"/>
      <w:divBdr>
        <w:top w:val="none" w:sz="0" w:space="0" w:color="auto"/>
        <w:left w:val="none" w:sz="0" w:space="0" w:color="auto"/>
        <w:bottom w:val="none" w:sz="0" w:space="0" w:color="auto"/>
        <w:right w:val="none" w:sz="0" w:space="0" w:color="auto"/>
      </w:divBdr>
      <w:divsChild>
        <w:div w:id="1215697287">
          <w:marLeft w:val="0"/>
          <w:marRight w:val="0"/>
          <w:marTop w:val="0"/>
          <w:marBottom w:val="0"/>
          <w:divBdr>
            <w:top w:val="none" w:sz="0" w:space="0" w:color="auto"/>
            <w:left w:val="none" w:sz="0" w:space="0" w:color="auto"/>
            <w:bottom w:val="none" w:sz="0" w:space="0" w:color="auto"/>
            <w:right w:val="none" w:sz="0" w:space="0" w:color="auto"/>
          </w:divBdr>
          <w:divsChild>
            <w:div w:id="1210648398">
              <w:marLeft w:val="0"/>
              <w:marRight w:val="0"/>
              <w:marTop w:val="0"/>
              <w:marBottom w:val="0"/>
              <w:divBdr>
                <w:top w:val="none" w:sz="0" w:space="0" w:color="auto"/>
                <w:left w:val="none" w:sz="0" w:space="0" w:color="auto"/>
                <w:bottom w:val="none" w:sz="0" w:space="0" w:color="auto"/>
                <w:right w:val="none" w:sz="0" w:space="0" w:color="auto"/>
              </w:divBdr>
            </w:div>
          </w:divsChild>
        </w:div>
        <w:div w:id="865944174">
          <w:marLeft w:val="0"/>
          <w:marRight w:val="0"/>
          <w:marTop w:val="0"/>
          <w:marBottom w:val="0"/>
          <w:divBdr>
            <w:top w:val="none" w:sz="0" w:space="0" w:color="auto"/>
            <w:left w:val="none" w:sz="0" w:space="0" w:color="auto"/>
            <w:bottom w:val="none" w:sz="0" w:space="0" w:color="auto"/>
            <w:right w:val="none" w:sz="0" w:space="0" w:color="auto"/>
          </w:divBdr>
          <w:divsChild>
            <w:div w:id="1790051937">
              <w:marLeft w:val="0"/>
              <w:marRight w:val="0"/>
              <w:marTop w:val="0"/>
              <w:marBottom w:val="0"/>
              <w:divBdr>
                <w:top w:val="none" w:sz="0" w:space="0" w:color="auto"/>
                <w:left w:val="none" w:sz="0" w:space="0" w:color="auto"/>
                <w:bottom w:val="none" w:sz="0" w:space="0" w:color="auto"/>
                <w:right w:val="none" w:sz="0" w:space="0" w:color="auto"/>
              </w:divBdr>
            </w:div>
          </w:divsChild>
        </w:div>
        <w:div w:id="1807819282">
          <w:marLeft w:val="0"/>
          <w:marRight w:val="0"/>
          <w:marTop w:val="0"/>
          <w:marBottom w:val="0"/>
          <w:divBdr>
            <w:top w:val="none" w:sz="0" w:space="0" w:color="auto"/>
            <w:left w:val="none" w:sz="0" w:space="0" w:color="auto"/>
            <w:bottom w:val="none" w:sz="0" w:space="0" w:color="auto"/>
            <w:right w:val="none" w:sz="0" w:space="0" w:color="auto"/>
          </w:divBdr>
          <w:divsChild>
            <w:div w:id="422998604">
              <w:marLeft w:val="0"/>
              <w:marRight w:val="0"/>
              <w:marTop w:val="0"/>
              <w:marBottom w:val="0"/>
              <w:divBdr>
                <w:top w:val="none" w:sz="0" w:space="0" w:color="auto"/>
                <w:left w:val="none" w:sz="0" w:space="0" w:color="auto"/>
                <w:bottom w:val="none" w:sz="0" w:space="0" w:color="auto"/>
                <w:right w:val="none" w:sz="0" w:space="0" w:color="auto"/>
              </w:divBdr>
            </w:div>
          </w:divsChild>
        </w:div>
        <w:div w:id="1198809814">
          <w:marLeft w:val="0"/>
          <w:marRight w:val="0"/>
          <w:marTop w:val="0"/>
          <w:marBottom w:val="0"/>
          <w:divBdr>
            <w:top w:val="none" w:sz="0" w:space="0" w:color="auto"/>
            <w:left w:val="none" w:sz="0" w:space="0" w:color="auto"/>
            <w:bottom w:val="none" w:sz="0" w:space="0" w:color="auto"/>
            <w:right w:val="none" w:sz="0" w:space="0" w:color="auto"/>
          </w:divBdr>
          <w:divsChild>
            <w:div w:id="618948630">
              <w:marLeft w:val="0"/>
              <w:marRight w:val="0"/>
              <w:marTop w:val="0"/>
              <w:marBottom w:val="0"/>
              <w:divBdr>
                <w:top w:val="none" w:sz="0" w:space="0" w:color="auto"/>
                <w:left w:val="none" w:sz="0" w:space="0" w:color="auto"/>
                <w:bottom w:val="none" w:sz="0" w:space="0" w:color="auto"/>
                <w:right w:val="none" w:sz="0" w:space="0" w:color="auto"/>
              </w:divBdr>
            </w:div>
          </w:divsChild>
        </w:div>
        <w:div w:id="1038504973">
          <w:marLeft w:val="0"/>
          <w:marRight w:val="0"/>
          <w:marTop w:val="0"/>
          <w:marBottom w:val="0"/>
          <w:divBdr>
            <w:top w:val="none" w:sz="0" w:space="0" w:color="auto"/>
            <w:left w:val="none" w:sz="0" w:space="0" w:color="auto"/>
            <w:bottom w:val="none" w:sz="0" w:space="0" w:color="auto"/>
            <w:right w:val="none" w:sz="0" w:space="0" w:color="auto"/>
          </w:divBdr>
          <w:divsChild>
            <w:div w:id="1457527394">
              <w:marLeft w:val="0"/>
              <w:marRight w:val="0"/>
              <w:marTop w:val="0"/>
              <w:marBottom w:val="0"/>
              <w:divBdr>
                <w:top w:val="none" w:sz="0" w:space="0" w:color="auto"/>
                <w:left w:val="none" w:sz="0" w:space="0" w:color="auto"/>
                <w:bottom w:val="none" w:sz="0" w:space="0" w:color="auto"/>
                <w:right w:val="none" w:sz="0" w:space="0" w:color="auto"/>
              </w:divBdr>
            </w:div>
          </w:divsChild>
        </w:div>
        <w:div w:id="1859468289">
          <w:marLeft w:val="0"/>
          <w:marRight w:val="0"/>
          <w:marTop w:val="0"/>
          <w:marBottom w:val="0"/>
          <w:divBdr>
            <w:top w:val="none" w:sz="0" w:space="0" w:color="auto"/>
            <w:left w:val="none" w:sz="0" w:space="0" w:color="auto"/>
            <w:bottom w:val="none" w:sz="0" w:space="0" w:color="auto"/>
            <w:right w:val="none" w:sz="0" w:space="0" w:color="auto"/>
          </w:divBdr>
          <w:divsChild>
            <w:div w:id="4079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570956">
      <w:bodyDiv w:val="1"/>
      <w:marLeft w:val="0"/>
      <w:marRight w:val="0"/>
      <w:marTop w:val="0"/>
      <w:marBottom w:val="0"/>
      <w:divBdr>
        <w:top w:val="none" w:sz="0" w:space="0" w:color="auto"/>
        <w:left w:val="none" w:sz="0" w:space="0" w:color="auto"/>
        <w:bottom w:val="none" w:sz="0" w:space="0" w:color="auto"/>
        <w:right w:val="none" w:sz="0" w:space="0" w:color="auto"/>
      </w:divBdr>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6071">
      <w:bodyDiv w:val="1"/>
      <w:marLeft w:val="0"/>
      <w:marRight w:val="0"/>
      <w:marTop w:val="0"/>
      <w:marBottom w:val="0"/>
      <w:divBdr>
        <w:top w:val="none" w:sz="0" w:space="0" w:color="auto"/>
        <w:left w:val="none" w:sz="0" w:space="0" w:color="auto"/>
        <w:bottom w:val="none" w:sz="0" w:space="0" w:color="auto"/>
        <w:right w:val="none" w:sz="0" w:space="0" w:color="auto"/>
      </w:divBdr>
      <w:divsChild>
        <w:div w:id="954873703">
          <w:marLeft w:val="0"/>
          <w:marRight w:val="0"/>
          <w:marTop w:val="0"/>
          <w:marBottom w:val="0"/>
          <w:divBdr>
            <w:top w:val="none" w:sz="0" w:space="0" w:color="auto"/>
            <w:left w:val="none" w:sz="0" w:space="0" w:color="auto"/>
            <w:bottom w:val="none" w:sz="0" w:space="0" w:color="auto"/>
            <w:right w:val="none" w:sz="0" w:space="0" w:color="auto"/>
          </w:divBdr>
          <w:divsChild>
            <w:div w:id="87509802">
              <w:marLeft w:val="0"/>
              <w:marRight w:val="0"/>
              <w:marTop w:val="0"/>
              <w:marBottom w:val="0"/>
              <w:divBdr>
                <w:top w:val="none" w:sz="0" w:space="0" w:color="auto"/>
                <w:left w:val="none" w:sz="0" w:space="0" w:color="auto"/>
                <w:bottom w:val="none" w:sz="0" w:space="0" w:color="auto"/>
                <w:right w:val="none" w:sz="0" w:space="0" w:color="auto"/>
              </w:divBdr>
            </w:div>
          </w:divsChild>
        </w:div>
        <w:div w:id="696005685">
          <w:marLeft w:val="0"/>
          <w:marRight w:val="0"/>
          <w:marTop w:val="0"/>
          <w:marBottom w:val="0"/>
          <w:divBdr>
            <w:top w:val="none" w:sz="0" w:space="0" w:color="auto"/>
            <w:left w:val="none" w:sz="0" w:space="0" w:color="auto"/>
            <w:bottom w:val="none" w:sz="0" w:space="0" w:color="auto"/>
            <w:right w:val="none" w:sz="0" w:space="0" w:color="auto"/>
          </w:divBdr>
          <w:divsChild>
            <w:div w:id="2018723963">
              <w:marLeft w:val="0"/>
              <w:marRight w:val="0"/>
              <w:marTop w:val="0"/>
              <w:marBottom w:val="0"/>
              <w:divBdr>
                <w:top w:val="none" w:sz="0" w:space="0" w:color="auto"/>
                <w:left w:val="none" w:sz="0" w:space="0" w:color="auto"/>
                <w:bottom w:val="none" w:sz="0" w:space="0" w:color="auto"/>
                <w:right w:val="none" w:sz="0" w:space="0" w:color="auto"/>
              </w:divBdr>
            </w:div>
          </w:divsChild>
        </w:div>
        <w:div w:id="1488551329">
          <w:marLeft w:val="0"/>
          <w:marRight w:val="0"/>
          <w:marTop w:val="0"/>
          <w:marBottom w:val="0"/>
          <w:divBdr>
            <w:top w:val="none" w:sz="0" w:space="0" w:color="auto"/>
            <w:left w:val="none" w:sz="0" w:space="0" w:color="auto"/>
            <w:bottom w:val="none" w:sz="0" w:space="0" w:color="auto"/>
            <w:right w:val="none" w:sz="0" w:space="0" w:color="auto"/>
          </w:divBdr>
          <w:divsChild>
            <w:div w:id="1893996498">
              <w:marLeft w:val="0"/>
              <w:marRight w:val="0"/>
              <w:marTop w:val="0"/>
              <w:marBottom w:val="0"/>
              <w:divBdr>
                <w:top w:val="none" w:sz="0" w:space="0" w:color="auto"/>
                <w:left w:val="none" w:sz="0" w:space="0" w:color="auto"/>
                <w:bottom w:val="none" w:sz="0" w:space="0" w:color="auto"/>
                <w:right w:val="none" w:sz="0" w:space="0" w:color="auto"/>
              </w:divBdr>
            </w:div>
          </w:divsChild>
        </w:div>
        <w:div w:id="978919056">
          <w:marLeft w:val="0"/>
          <w:marRight w:val="0"/>
          <w:marTop w:val="0"/>
          <w:marBottom w:val="0"/>
          <w:divBdr>
            <w:top w:val="none" w:sz="0" w:space="0" w:color="auto"/>
            <w:left w:val="none" w:sz="0" w:space="0" w:color="auto"/>
            <w:bottom w:val="none" w:sz="0" w:space="0" w:color="auto"/>
            <w:right w:val="none" w:sz="0" w:space="0" w:color="auto"/>
          </w:divBdr>
          <w:divsChild>
            <w:div w:id="644942303">
              <w:marLeft w:val="0"/>
              <w:marRight w:val="0"/>
              <w:marTop w:val="0"/>
              <w:marBottom w:val="0"/>
              <w:divBdr>
                <w:top w:val="none" w:sz="0" w:space="0" w:color="auto"/>
                <w:left w:val="none" w:sz="0" w:space="0" w:color="auto"/>
                <w:bottom w:val="none" w:sz="0" w:space="0" w:color="auto"/>
                <w:right w:val="none" w:sz="0" w:space="0" w:color="auto"/>
              </w:divBdr>
            </w:div>
          </w:divsChild>
        </w:div>
        <w:div w:id="729497903">
          <w:marLeft w:val="0"/>
          <w:marRight w:val="0"/>
          <w:marTop w:val="0"/>
          <w:marBottom w:val="0"/>
          <w:divBdr>
            <w:top w:val="none" w:sz="0" w:space="0" w:color="auto"/>
            <w:left w:val="none" w:sz="0" w:space="0" w:color="auto"/>
            <w:bottom w:val="none" w:sz="0" w:space="0" w:color="auto"/>
            <w:right w:val="none" w:sz="0" w:space="0" w:color="auto"/>
          </w:divBdr>
          <w:divsChild>
            <w:div w:id="229076300">
              <w:marLeft w:val="0"/>
              <w:marRight w:val="0"/>
              <w:marTop w:val="0"/>
              <w:marBottom w:val="0"/>
              <w:divBdr>
                <w:top w:val="none" w:sz="0" w:space="0" w:color="auto"/>
                <w:left w:val="none" w:sz="0" w:space="0" w:color="auto"/>
                <w:bottom w:val="none" w:sz="0" w:space="0" w:color="auto"/>
                <w:right w:val="none" w:sz="0" w:space="0" w:color="auto"/>
              </w:divBdr>
            </w:div>
          </w:divsChild>
        </w:div>
        <w:div w:id="492835902">
          <w:marLeft w:val="0"/>
          <w:marRight w:val="0"/>
          <w:marTop w:val="0"/>
          <w:marBottom w:val="0"/>
          <w:divBdr>
            <w:top w:val="none" w:sz="0" w:space="0" w:color="auto"/>
            <w:left w:val="none" w:sz="0" w:space="0" w:color="auto"/>
            <w:bottom w:val="none" w:sz="0" w:space="0" w:color="auto"/>
            <w:right w:val="none" w:sz="0" w:space="0" w:color="auto"/>
          </w:divBdr>
          <w:divsChild>
            <w:div w:id="1246913774">
              <w:marLeft w:val="0"/>
              <w:marRight w:val="0"/>
              <w:marTop w:val="0"/>
              <w:marBottom w:val="0"/>
              <w:divBdr>
                <w:top w:val="none" w:sz="0" w:space="0" w:color="auto"/>
                <w:left w:val="none" w:sz="0" w:space="0" w:color="auto"/>
                <w:bottom w:val="none" w:sz="0" w:space="0" w:color="auto"/>
                <w:right w:val="none" w:sz="0" w:space="0" w:color="auto"/>
              </w:divBdr>
            </w:div>
          </w:divsChild>
        </w:div>
        <w:div w:id="1975285978">
          <w:marLeft w:val="0"/>
          <w:marRight w:val="0"/>
          <w:marTop w:val="0"/>
          <w:marBottom w:val="0"/>
          <w:divBdr>
            <w:top w:val="none" w:sz="0" w:space="0" w:color="auto"/>
            <w:left w:val="none" w:sz="0" w:space="0" w:color="auto"/>
            <w:bottom w:val="none" w:sz="0" w:space="0" w:color="auto"/>
            <w:right w:val="none" w:sz="0" w:space="0" w:color="auto"/>
          </w:divBdr>
          <w:divsChild>
            <w:div w:id="6198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isaca.secure-platform.com/a/page/awards/aboutawards" TargetMode="External" Id="Ra76c2bed6da142a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9" ma:contentTypeDescription="Create a new document." ma:contentTypeScope="" ma:versionID="e8b1f60df0be6083e4eb0df873a9e7de">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cc720514705f8156509a72a3b8b9b3bb"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Props1.xml><?xml version="1.0" encoding="utf-8"?>
<ds:datastoreItem xmlns:ds="http://schemas.openxmlformats.org/officeDocument/2006/customXml" ds:itemID="{3F193078-6401-42C6-8E62-88CC00C732E0}"/>
</file>

<file path=customXml/itemProps2.xml><?xml version="1.0" encoding="utf-8"?>
<ds:datastoreItem xmlns:ds="http://schemas.openxmlformats.org/officeDocument/2006/customXml" ds:itemID="{839808D6-F590-4194-B7E4-F7286D71DB3C}"/>
</file>

<file path=customXml/itemProps3.xml><?xml version="1.0" encoding="utf-8"?>
<ds:datastoreItem xmlns:ds="http://schemas.openxmlformats.org/officeDocument/2006/customXml" ds:itemID="{E6A7D46B-79E3-4851-85B1-F8E9166112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Noelle Pickler</cp:lastModifiedBy>
  <cp:revision>7</cp:revision>
  <dcterms:created xsi:type="dcterms:W3CDTF">2022-07-14T18:49:00Z</dcterms:created>
  <dcterms:modified xsi:type="dcterms:W3CDTF">2026-04-26T10:54:32Z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