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2F834" w14:textId="22FCA726" w:rsidR="00E4758B" w:rsidRPr="00056298" w:rsidRDefault="006F09B5" w:rsidP="00E4758B">
      <w:pPr>
        <w:spacing w:after="0" w:line="240" w:lineRule="auto"/>
        <w:rPr>
          <w:rFonts w:eastAsia="Times New Roman" w:cstheme="minorHAnsi"/>
          <w:b/>
          <w:bCs/>
          <w:i/>
          <w:iCs/>
          <w:sz w:val="24"/>
          <w:szCs w:val="24"/>
          <w:u w:val="single"/>
        </w:rPr>
      </w:pPr>
      <w:r w:rsidRPr="00056298">
        <w:rPr>
          <w:rFonts w:eastAsia="Times New Roman" w:cstheme="minorHAnsi"/>
          <w:b/>
          <w:bCs/>
          <w:i/>
          <w:iCs/>
          <w:sz w:val="24"/>
          <w:szCs w:val="24"/>
          <w:u w:val="single"/>
        </w:rPr>
        <w:t xml:space="preserve">ISACA </w:t>
      </w:r>
      <w:r w:rsidR="00625646" w:rsidRPr="00056298">
        <w:rPr>
          <w:rFonts w:eastAsia="Times New Roman" w:cstheme="minorHAnsi"/>
          <w:b/>
          <w:bCs/>
          <w:i/>
          <w:iCs/>
          <w:sz w:val="24"/>
          <w:szCs w:val="24"/>
          <w:u w:val="single"/>
        </w:rPr>
        <w:t>Innovative Solutions</w:t>
      </w:r>
      <w:r w:rsidR="00E4758B" w:rsidRPr="00056298">
        <w:rPr>
          <w:rFonts w:eastAsia="Times New Roman" w:cstheme="minorHAnsi"/>
          <w:b/>
          <w:bCs/>
          <w:i/>
          <w:iCs/>
          <w:sz w:val="24"/>
          <w:szCs w:val="24"/>
          <w:u w:val="single"/>
        </w:rPr>
        <w:t xml:space="preserve"> Award</w:t>
      </w:r>
    </w:p>
    <w:p w14:paraId="1ADFF4F2" w14:textId="1CC49A91" w:rsidR="00C0270D" w:rsidRPr="00056298" w:rsidRDefault="00C0270D" w:rsidP="00E4758B">
      <w:pPr>
        <w:spacing w:after="0" w:line="240" w:lineRule="auto"/>
        <w:rPr>
          <w:rFonts w:eastAsia="Times New Roman" w:cstheme="minorHAnsi"/>
          <w:b/>
          <w:bCs/>
          <w:sz w:val="24"/>
          <w:szCs w:val="24"/>
        </w:rPr>
      </w:pPr>
    </w:p>
    <w:p w14:paraId="78843060" w14:textId="228CCBEB" w:rsidR="00625646" w:rsidRPr="00056298" w:rsidRDefault="00625646" w:rsidP="00625646">
      <w:pPr>
        <w:spacing w:after="0" w:line="315" w:lineRule="atLeast"/>
        <w:textAlignment w:val="baseline"/>
        <w:rPr>
          <w:rFonts w:eastAsia="Times New Roman" w:cstheme="minorHAnsi"/>
          <w:sz w:val="24"/>
          <w:szCs w:val="24"/>
        </w:rPr>
      </w:pPr>
      <w:r w:rsidRPr="00056298">
        <w:rPr>
          <w:rFonts w:eastAsia="Times New Roman" w:cstheme="minorHAnsi"/>
          <w:b/>
          <w:bCs/>
          <w:color w:val="333333"/>
          <w:sz w:val="23"/>
          <w:szCs w:val="23"/>
          <w:u w:val="single"/>
          <w:bdr w:val="none" w:sz="0" w:space="0" w:color="auto" w:frame="1"/>
        </w:rPr>
        <w:t>Scope</w:t>
      </w:r>
      <w:r w:rsidRPr="00056298">
        <w:rPr>
          <w:rFonts w:eastAsia="Times New Roman" w:cstheme="minorHAnsi"/>
          <w:b/>
          <w:bCs/>
          <w:color w:val="333333"/>
          <w:sz w:val="23"/>
          <w:szCs w:val="23"/>
          <w:bdr w:val="none" w:sz="0" w:space="0" w:color="auto" w:frame="1"/>
        </w:rPr>
        <w:t>:</w:t>
      </w:r>
      <w:r w:rsidRPr="00056298">
        <w:rPr>
          <w:rFonts w:eastAsia="Times New Roman" w:cstheme="minorHAnsi"/>
          <w:color w:val="333333"/>
          <w:sz w:val="23"/>
          <w:szCs w:val="23"/>
          <w:bdr w:val="none" w:sz="0" w:space="0" w:color="auto" w:frame="1"/>
        </w:rPr>
        <w:t xml:space="preserve"> </w:t>
      </w:r>
      <w:r w:rsidR="00B40822" w:rsidRPr="00B40822">
        <w:rPr>
          <w:rFonts w:eastAsia="Times New Roman" w:cstheme="minorHAnsi"/>
          <w:color w:val="333333"/>
          <w:sz w:val="23"/>
          <w:szCs w:val="23"/>
          <w:bdr w:val="none" w:sz="0" w:space="0" w:color="auto" w:frame="1"/>
        </w:rPr>
        <w:t xml:space="preserve">Recognizes an individual, team, </w:t>
      </w:r>
      <w:proofErr w:type="gramStart"/>
      <w:r w:rsidR="00B40822" w:rsidRPr="00B40822">
        <w:rPr>
          <w:rFonts w:eastAsia="Times New Roman" w:cstheme="minorHAnsi"/>
          <w:color w:val="333333"/>
          <w:sz w:val="23"/>
          <w:szCs w:val="23"/>
          <w:bdr w:val="none" w:sz="0" w:space="0" w:color="auto" w:frame="1"/>
        </w:rPr>
        <w:t>start</w:t>
      </w:r>
      <w:r w:rsidR="00B40822" w:rsidRPr="00B40822">
        <w:rPr>
          <w:rFonts w:eastAsia="Times New Roman" w:cstheme="minorHAnsi"/>
          <w:color w:val="333333"/>
          <w:sz w:val="23"/>
          <w:szCs w:val="23"/>
          <w:bdr w:val="none" w:sz="0" w:space="0" w:color="auto" w:frame="1"/>
        </w:rPr>
        <w:noBreakHyphen/>
        <w:t>up</w:t>
      </w:r>
      <w:proofErr w:type="gramEnd"/>
      <w:r w:rsidR="00B40822" w:rsidRPr="00B40822">
        <w:rPr>
          <w:rFonts w:eastAsia="Times New Roman" w:cstheme="minorHAnsi"/>
          <w:color w:val="333333"/>
          <w:sz w:val="23"/>
          <w:szCs w:val="23"/>
          <w:bdr w:val="none" w:sz="0" w:space="0" w:color="auto" w:frame="1"/>
        </w:rPr>
        <w:t>, or organization that has created and/or applied an innovative business solution that advances digital trust for an organization.</w:t>
      </w:r>
    </w:p>
    <w:p w14:paraId="3BF8550C" w14:textId="77777777" w:rsidR="00625646" w:rsidRPr="00056298" w:rsidRDefault="00625646" w:rsidP="00625646">
      <w:pPr>
        <w:spacing w:after="0" w:line="315" w:lineRule="atLeast"/>
        <w:textAlignment w:val="baseline"/>
        <w:rPr>
          <w:rFonts w:eastAsia="Times New Roman" w:cstheme="minorHAnsi"/>
          <w:color w:val="333333"/>
          <w:sz w:val="23"/>
          <w:szCs w:val="23"/>
          <w:u w:val="single"/>
          <w:bdr w:val="none" w:sz="0" w:space="0" w:color="auto" w:frame="1"/>
        </w:rPr>
      </w:pPr>
    </w:p>
    <w:p w14:paraId="0240C2BF" w14:textId="12D17052" w:rsidR="00625646" w:rsidRPr="00056298" w:rsidRDefault="00625646" w:rsidP="00625646">
      <w:pPr>
        <w:spacing w:after="0" w:line="315" w:lineRule="atLeast"/>
        <w:textAlignment w:val="baseline"/>
        <w:rPr>
          <w:rFonts w:eastAsia="Times New Roman" w:cstheme="minorHAnsi"/>
          <w:color w:val="333333"/>
          <w:sz w:val="23"/>
          <w:szCs w:val="23"/>
          <w:bdr w:val="none" w:sz="0" w:space="0" w:color="auto" w:frame="1"/>
        </w:rPr>
      </w:pPr>
      <w:r w:rsidRPr="00056298">
        <w:rPr>
          <w:rFonts w:eastAsia="Times New Roman" w:cstheme="minorHAnsi"/>
          <w:b/>
          <w:bCs/>
          <w:color w:val="333333"/>
          <w:sz w:val="23"/>
          <w:szCs w:val="23"/>
          <w:u w:val="single"/>
          <w:bdr w:val="none" w:sz="0" w:space="0" w:color="auto" w:frame="1"/>
        </w:rPr>
        <w:t>Criteria for judging</w:t>
      </w:r>
      <w:r w:rsidRPr="00056298">
        <w:rPr>
          <w:rFonts w:eastAsia="Times New Roman" w:cstheme="minorHAnsi"/>
          <w:b/>
          <w:bCs/>
          <w:color w:val="333333"/>
          <w:sz w:val="23"/>
          <w:szCs w:val="23"/>
          <w:bdr w:val="none" w:sz="0" w:space="0" w:color="auto" w:frame="1"/>
        </w:rPr>
        <w:t>:</w:t>
      </w:r>
      <w:r w:rsidRPr="00056298">
        <w:rPr>
          <w:rFonts w:eastAsia="Times New Roman" w:cstheme="minorHAnsi"/>
          <w:color w:val="333333"/>
          <w:sz w:val="23"/>
          <w:szCs w:val="23"/>
          <w:bdr w:val="none" w:sz="0" w:space="0" w:color="auto" w:frame="1"/>
        </w:rPr>
        <w:t xml:space="preserve"> </w:t>
      </w:r>
      <w:r w:rsidR="0041572E" w:rsidRPr="00B40822">
        <w:rPr>
          <w:rFonts w:eastAsia="Times New Roman" w:cstheme="minorHAnsi"/>
          <w:color w:val="333333"/>
          <w:sz w:val="23"/>
          <w:szCs w:val="23"/>
          <w:bdr w:val="none" w:sz="0" w:space="0" w:color="auto" w:frame="1"/>
        </w:rPr>
        <w:t xml:space="preserve">technology-driven or non–technological </w:t>
      </w:r>
      <w:r w:rsidR="0041572E">
        <w:rPr>
          <w:rFonts w:eastAsia="Times New Roman" w:cstheme="minorHAnsi"/>
          <w:color w:val="333333"/>
          <w:sz w:val="23"/>
          <w:szCs w:val="23"/>
          <w:bdr w:val="none" w:sz="0" w:space="0" w:color="auto" w:frame="1"/>
        </w:rPr>
        <w:t xml:space="preserve">business solution with </w:t>
      </w:r>
      <w:r w:rsidR="00B40822" w:rsidRPr="00B40822">
        <w:rPr>
          <w:rFonts w:eastAsia="Times New Roman" w:cstheme="minorHAnsi"/>
          <w:color w:val="333333"/>
          <w:sz w:val="23"/>
          <w:szCs w:val="23"/>
          <w:bdr w:val="none" w:sz="0" w:space="0" w:color="auto" w:frame="1"/>
        </w:rPr>
        <w:t>positive influence on key elements of digital trust such as audit and assurance, security, governance, risk management and privacy; </w:t>
      </w:r>
      <w:r w:rsidR="00E3019E">
        <w:rPr>
          <w:rFonts w:eastAsia="Times New Roman" w:cstheme="minorHAnsi"/>
          <w:color w:val="333333"/>
          <w:sz w:val="23"/>
          <w:szCs w:val="23"/>
          <w:bdr w:val="none" w:sz="0" w:space="0" w:color="auto" w:frame="1"/>
        </w:rPr>
        <w:t xml:space="preserve">measurable impact </w:t>
      </w:r>
      <w:r w:rsidR="00B40822" w:rsidRPr="00B40822">
        <w:rPr>
          <w:rFonts w:eastAsia="Times New Roman" w:cstheme="minorHAnsi"/>
          <w:color w:val="333333"/>
          <w:sz w:val="23"/>
          <w:szCs w:val="23"/>
          <w:bdr w:val="none" w:sz="0" w:space="0" w:color="auto" w:frame="1"/>
        </w:rPr>
        <w:t>on local and/or global stakeholders; real</w:t>
      </w:r>
      <w:r w:rsidR="00B40822" w:rsidRPr="00B40822">
        <w:rPr>
          <w:rFonts w:eastAsia="Times New Roman" w:cstheme="minorHAnsi"/>
          <w:color w:val="333333"/>
          <w:sz w:val="23"/>
          <w:szCs w:val="23"/>
          <w:bdr w:val="none" w:sz="0" w:space="0" w:color="auto" w:frame="1"/>
        </w:rPr>
        <w:noBreakHyphen/>
        <w:t xml:space="preserve">world </w:t>
      </w:r>
      <w:r w:rsidR="00E3019E">
        <w:rPr>
          <w:rFonts w:eastAsia="Times New Roman" w:cstheme="minorHAnsi"/>
          <w:color w:val="333333"/>
          <w:sz w:val="23"/>
          <w:szCs w:val="23"/>
          <w:bdr w:val="none" w:sz="0" w:space="0" w:color="auto" w:frame="1"/>
        </w:rPr>
        <w:t xml:space="preserve">application and </w:t>
      </w:r>
      <w:r w:rsidR="00B40822" w:rsidRPr="00B40822">
        <w:rPr>
          <w:rFonts w:eastAsia="Times New Roman" w:cstheme="minorHAnsi"/>
          <w:color w:val="333333"/>
          <w:sz w:val="23"/>
          <w:szCs w:val="23"/>
          <w:bdr w:val="none" w:sz="0" w:space="0" w:color="auto" w:frame="1"/>
        </w:rPr>
        <w:t>implementation; evaluation of nominator and endorsers; timeliness of recognition; and quality of nomination</w:t>
      </w:r>
      <w:r w:rsidRPr="00056298">
        <w:rPr>
          <w:rFonts w:eastAsia="Times New Roman" w:cstheme="minorHAnsi"/>
          <w:color w:val="333333"/>
          <w:sz w:val="23"/>
          <w:szCs w:val="23"/>
          <w:bdr w:val="none" w:sz="0" w:space="0" w:color="auto" w:frame="1"/>
        </w:rPr>
        <w:t>.</w:t>
      </w:r>
    </w:p>
    <w:p w14:paraId="5CACD7E7" w14:textId="77777777" w:rsidR="00E4758B" w:rsidRPr="00056298" w:rsidRDefault="00E4758B" w:rsidP="00E4758B">
      <w:pPr>
        <w:spacing w:after="0" w:line="240" w:lineRule="auto"/>
        <w:rPr>
          <w:rFonts w:eastAsia="Times New Roman" w:cstheme="minorHAnsi"/>
          <w:sz w:val="24"/>
          <w:szCs w:val="24"/>
        </w:rPr>
      </w:pPr>
    </w:p>
    <w:p w14:paraId="4188D368" w14:textId="7BDBFD57"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Candidate Information</w:t>
      </w:r>
    </w:p>
    <w:p w14:paraId="392304F0" w14:textId="77777777"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Complete the following fields for the individual being nominated for the award. Self-nominations are not permitted for individual nominations.</w:t>
      </w:r>
    </w:p>
    <w:p w14:paraId="52BABD85" w14:textId="77777777" w:rsidR="00E4758B" w:rsidRPr="00056298" w:rsidRDefault="00E4758B" w:rsidP="00E4758B">
      <w:pPr>
        <w:spacing w:after="0" w:line="240" w:lineRule="auto"/>
        <w:rPr>
          <w:rFonts w:eastAsia="Times New Roman" w:cstheme="minorHAnsi"/>
          <w:sz w:val="24"/>
          <w:szCs w:val="24"/>
        </w:rPr>
      </w:pPr>
    </w:p>
    <w:p w14:paraId="0F8141F5" w14:textId="6DE3AEED"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Candidate Name </w:t>
      </w:r>
    </w:p>
    <w:p w14:paraId="6CCC1484" w14:textId="6C6ED85A"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 xml:space="preserve">Enter the candidate you are </w:t>
      </w:r>
      <w:proofErr w:type="gramStart"/>
      <w:r w:rsidRPr="00056298">
        <w:rPr>
          <w:rFonts w:eastAsia="Times New Roman" w:cstheme="minorHAnsi"/>
          <w:color w:val="333333"/>
          <w:sz w:val="21"/>
          <w:szCs w:val="21"/>
          <w:bdr w:val="none" w:sz="0" w:space="0" w:color="auto" w:frame="1"/>
        </w:rPr>
        <w:t>nominating</w:t>
      </w:r>
      <w:proofErr w:type="gramEnd"/>
      <w:r w:rsidRPr="00056298">
        <w:rPr>
          <w:rFonts w:eastAsia="Times New Roman" w:cstheme="minorHAnsi"/>
          <w:color w:val="333333"/>
          <w:sz w:val="21"/>
          <w:szCs w:val="21"/>
          <w:bdr w:val="none" w:sz="0" w:space="0" w:color="auto" w:frame="1"/>
        </w:rPr>
        <w:t xml:space="preserve"> (either an individual or an organization/program, depending on the award). For individuals, enter the person's full name (</w:t>
      </w:r>
      <w:r w:rsidR="00F91F19">
        <w:rPr>
          <w:rFonts w:eastAsia="Times New Roman" w:cstheme="minorHAnsi"/>
          <w:color w:val="333333"/>
          <w:sz w:val="21"/>
          <w:szCs w:val="21"/>
          <w:bdr w:val="none" w:sz="0" w:space="0" w:color="auto" w:frame="1"/>
        </w:rPr>
        <w:t xml:space="preserve">e.g. </w:t>
      </w:r>
      <w:r w:rsidRPr="00056298">
        <w:rPr>
          <w:rFonts w:eastAsia="Times New Roman" w:cstheme="minorHAnsi"/>
          <w:color w:val="333333"/>
          <w:sz w:val="21"/>
          <w:szCs w:val="21"/>
          <w:bdr w:val="none" w:sz="0" w:space="0" w:color="auto" w:frame="1"/>
        </w:rPr>
        <w:t>Melissa Swartz, CAE). For Organization/Program candidates enter the appropriate information (</w:t>
      </w:r>
      <w:r w:rsidR="00F91F19">
        <w:rPr>
          <w:rFonts w:eastAsia="Times New Roman" w:cstheme="minorHAnsi"/>
          <w:color w:val="333333"/>
          <w:sz w:val="21"/>
          <w:szCs w:val="21"/>
          <w:bdr w:val="none" w:sz="0" w:space="0" w:color="auto" w:frame="1"/>
        </w:rPr>
        <w:t xml:space="preserve">e.g. </w:t>
      </w:r>
      <w:r w:rsidRPr="00056298">
        <w:rPr>
          <w:rFonts w:eastAsia="Times New Roman" w:cstheme="minorHAnsi"/>
          <w:color w:val="333333"/>
          <w:sz w:val="21"/>
          <w:szCs w:val="21"/>
          <w:bdr w:val="none" w:sz="0" w:space="0" w:color="auto" w:frame="1"/>
        </w:rPr>
        <w:t xml:space="preserve">ISACA or </w:t>
      </w:r>
      <w:proofErr w:type="spellStart"/>
      <w:r w:rsidRPr="00056298">
        <w:rPr>
          <w:rFonts w:eastAsia="Times New Roman" w:cstheme="minorHAnsi"/>
          <w:color w:val="333333"/>
          <w:sz w:val="21"/>
          <w:szCs w:val="21"/>
          <w:bdr w:val="none" w:sz="0" w:space="0" w:color="auto" w:frame="1"/>
        </w:rPr>
        <w:t>CommunITy</w:t>
      </w:r>
      <w:proofErr w:type="spellEnd"/>
      <w:r w:rsidRPr="00056298">
        <w:rPr>
          <w:rFonts w:eastAsia="Times New Roman" w:cstheme="minorHAnsi"/>
          <w:color w:val="333333"/>
          <w:sz w:val="21"/>
          <w:szCs w:val="21"/>
          <w:bdr w:val="none" w:sz="0" w:space="0" w:color="auto" w:frame="1"/>
        </w:rPr>
        <w:t xml:space="preserve"> Day.)</w:t>
      </w:r>
      <w:r w:rsidRPr="00056298">
        <w:rPr>
          <w:rFonts w:eastAsia="Times New Roman" w:cstheme="minorHAnsi"/>
          <w:sz w:val="24"/>
          <w:szCs w:val="24"/>
        </w:rPr>
        <w:t xml:space="preserve"> </w:t>
      </w:r>
    </w:p>
    <w:p w14:paraId="53B5ED65" w14:textId="77777777" w:rsidR="00E4758B" w:rsidRPr="00056298" w:rsidRDefault="00E4758B" w:rsidP="00E4758B">
      <w:pPr>
        <w:spacing w:after="0" w:line="240" w:lineRule="auto"/>
        <w:rPr>
          <w:rFonts w:eastAsia="Times New Roman" w:cstheme="minorHAnsi"/>
          <w:sz w:val="24"/>
          <w:szCs w:val="24"/>
        </w:rPr>
      </w:pPr>
    </w:p>
    <w:p w14:paraId="532D346C" w14:textId="56F6C379"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Candidate's Email Address </w:t>
      </w:r>
    </w:p>
    <w:p w14:paraId="401E2931" w14:textId="5EF42330"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Preferred phone number </w:t>
      </w:r>
    </w:p>
    <w:p w14:paraId="601F197C" w14:textId="77777777"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Professional Title </w:t>
      </w:r>
    </w:p>
    <w:p w14:paraId="24219E56" w14:textId="26CCE526" w:rsidR="00E4758B" w:rsidRPr="00056298" w:rsidRDefault="00E4758B" w:rsidP="3495A587">
      <w:pPr>
        <w:spacing w:after="0" w:line="240" w:lineRule="auto"/>
        <w:textAlignment w:val="baseline"/>
        <w:rPr>
          <w:rFonts w:eastAsia="Times New Roman"/>
          <w:color w:val="333333"/>
          <w:sz w:val="21"/>
          <w:szCs w:val="21"/>
        </w:rPr>
      </w:pPr>
      <w:r w:rsidRPr="3495A587">
        <w:rPr>
          <w:rFonts w:eastAsia="Times New Roman"/>
          <w:color w:val="333333"/>
          <w:sz w:val="21"/>
          <w:szCs w:val="21"/>
          <w:bdr w:val="none" w:sz="0" w:space="0" w:color="auto" w:frame="1"/>
        </w:rPr>
        <w:t>If the candidate is retired, please note "retired</w:t>
      </w:r>
      <w:r w:rsidR="39E1FB87" w:rsidRPr="3495A587">
        <w:rPr>
          <w:rFonts w:eastAsia="Times New Roman"/>
          <w:color w:val="333333"/>
          <w:sz w:val="21"/>
          <w:szCs w:val="21"/>
          <w:bdr w:val="none" w:sz="0" w:space="0" w:color="auto" w:frame="1"/>
        </w:rPr>
        <w:t>”</w:t>
      </w:r>
    </w:p>
    <w:p w14:paraId="1DBA71B7" w14:textId="77777777" w:rsidR="00E4758B" w:rsidRPr="00056298" w:rsidRDefault="00E4758B" w:rsidP="00E4758B">
      <w:pPr>
        <w:spacing w:after="0" w:line="240" w:lineRule="auto"/>
        <w:rPr>
          <w:rFonts w:eastAsia="Times New Roman" w:cstheme="minorHAnsi"/>
          <w:sz w:val="24"/>
          <w:szCs w:val="24"/>
        </w:rPr>
      </w:pPr>
    </w:p>
    <w:p w14:paraId="38C41F7C" w14:textId="1906320A"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Company / Professional Affiliation </w:t>
      </w:r>
    </w:p>
    <w:p w14:paraId="56F8B482" w14:textId="14A94948"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Enter the company or organization where the candidate is employed</w:t>
      </w:r>
    </w:p>
    <w:p w14:paraId="1C9D14E9" w14:textId="77777777" w:rsidR="00E4758B" w:rsidRPr="00056298" w:rsidRDefault="00E4758B" w:rsidP="00E4758B">
      <w:pPr>
        <w:spacing w:after="0" w:line="240" w:lineRule="auto"/>
        <w:rPr>
          <w:rFonts w:eastAsia="Times New Roman" w:cstheme="minorHAnsi"/>
          <w:sz w:val="24"/>
          <w:szCs w:val="24"/>
        </w:rPr>
      </w:pPr>
    </w:p>
    <w:p w14:paraId="1E31BE9D" w14:textId="3D6D13CB"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ISACA Account Number</w:t>
      </w:r>
    </w:p>
    <w:p w14:paraId="756A4946" w14:textId="65834A74" w:rsidR="00E4758B" w:rsidRPr="00056298" w:rsidRDefault="00E4758B" w:rsidP="00E4758B">
      <w:pPr>
        <w:spacing w:after="0" w:line="240" w:lineRule="auto"/>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If the candidate is an ISACA member, enter the candidate's ISACA membership or account number, if known. (Not required)</w:t>
      </w:r>
    </w:p>
    <w:p w14:paraId="78CC368E" w14:textId="77777777" w:rsidR="00E4758B" w:rsidRPr="00056298" w:rsidRDefault="00E4758B" w:rsidP="00E4758B">
      <w:pPr>
        <w:spacing w:after="0" w:line="240" w:lineRule="auto"/>
        <w:textAlignment w:val="baseline"/>
        <w:rPr>
          <w:rFonts w:eastAsia="Times New Roman" w:cstheme="minorHAnsi"/>
          <w:sz w:val="24"/>
          <w:szCs w:val="24"/>
        </w:rPr>
      </w:pPr>
    </w:p>
    <w:p w14:paraId="098A0422" w14:textId="77777777"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Nominator Information</w:t>
      </w:r>
    </w:p>
    <w:p w14:paraId="0ECD5004" w14:textId="77777777"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All communications regarding the status of this nomination will be sent to the email address on your ISACA account profile.</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r>
      <w:proofErr w:type="spellStart"/>
      <w:r w:rsidRPr="00056298">
        <w:rPr>
          <w:rFonts w:eastAsia="Times New Roman" w:cstheme="minorHAnsi"/>
          <w:color w:val="333333"/>
          <w:sz w:val="21"/>
          <w:szCs w:val="21"/>
          <w:bdr w:val="none" w:sz="0" w:space="0" w:color="auto" w:frame="1"/>
        </w:rPr>
        <w:t>Self nominations</w:t>
      </w:r>
      <w:proofErr w:type="spellEnd"/>
      <w:r w:rsidRPr="00056298">
        <w:rPr>
          <w:rFonts w:eastAsia="Times New Roman" w:cstheme="minorHAnsi"/>
          <w:color w:val="333333"/>
          <w:sz w:val="21"/>
          <w:szCs w:val="21"/>
          <w:bdr w:val="none" w:sz="0" w:space="0" w:color="auto" w:frame="1"/>
        </w:rPr>
        <w:t xml:space="preserve"> are not permitted for Hall of Fame or individual awards. See Eligibility guidelines in "How to Nominate" menu above.</w:t>
      </w:r>
    </w:p>
    <w:p w14:paraId="6FB7123C" w14:textId="77777777" w:rsidR="00E4758B" w:rsidRPr="00056298" w:rsidRDefault="00E4758B" w:rsidP="00E4758B">
      <w:pPr>
        <w:spacing w:after="0" w:line="240" w:lineRule="auto"/>
        <w:rPr>
          <w:rFonts w:eastAsia="Times New Roman" w:cstheme="minorHAnsi"/>
          <w:sz w:val="24"/>
          <w:szCs w:val="24"/>
        </w:rPr>
      </w:pPr>
    </w:p>
    <w:p w14:paraId="783D21FB" w14:textId="77777777" w:rsidR="00625646" w:rsidRPr="00056298"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t>Proposed Citation </w:t>
      </w:r>
    </w:p>
    <w:p w14:paraId="5C4D9E5B" w14:textId="77777777"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Propose a citation succinctly describing the impact of the candidate's work and/or reason for this award that is appropriate for public consumption. The citation should be NO MORE than 20 words long and begin with a phrase such as "For contributions to..." or "For leadership in..."</w:t>
      </w:r>
    </w:p>
    <w:p w14:paraId="0D2EC7D0" w14:textId="52C345A1"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20</w:t>
      </w:r>
    </w:p>
    <w:p w14:paraId="2853075C" w14:textId="77777777" w:rsidR="00F55436" w:rsidRPr="00056298" w:rsidRDefault="00F55436" w:rsidP="00625646">
      <w:pPr>
        <w:spacing w:after="0" w:line="240" w:lineRule="auto"/>
        <w:textAlignment w:val="baseline"/>
        <w:rPr>
          <w:rFonts w:eastAsia="Times New Roman" w:cstheme="minorHAnsi"/>
          <w:sz w:val="24"/>
          <w:szCs w:val="24"/>
        </w:rPr>
      </w:pPr>
    </w:p>
    <w:p w14:paraId="56B43247" w14:textId="77777777" w:rsidR="00625646"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lastRenderedPageBreak/>
        <w:t>Need </w:t>
      </w:r>
    </w:p>
    <w:p w14:paraId="3846F6F2" w14:textId="27C6DBAF" w:rsidR="00B40822" w:rsidRPr="00056298" w:rsidRDefault="00B40822" w:rsidP="00B40822">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Describe the</w:t>
      </w:r>
      <w:r>
        <w:rPr>
          <w:rFonts w:eastAsia="Times New Roman" w:cstheme="minorHAnsi"/>
          <w:color w:val="333333"/>
          <w:sz w:val="21"/>
          <w:szCs w:val="21"/>
          <w:bdr w:val="none" w:sz="0" w:space="0" w:color="auto" w:frame="1"/>
        </w:rPr>
        <w:t xml:space="preserve"> need or gap that warranted or inspired this development of this innovative business solution. </w:t>
      </w:r>
    </w:p>
    <w:p w14:paraId="51925419" w14:textId="24B7C2CF"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150</w:t>
      </w:r>
    </w:p>
    <w:p w14:paraId="38B94F73" w14:textId="77777777" w:rsidR="00625646" w:rsidRPr="00056298" w:rsidRDefault="00625646" w:rsidP="00625646">
      <w:pPr>
        <w:spacing w:after="0" w:line="240" w:lineRule="auto"/>
        <w:textAlignment w:val="baseline"/>
        <w:rPr>
          <w:rFonts w:eastAsia="Times New Roman" w:cstheme="minorHAnsi"/>
          <w:sz w:val="24"/>
          <w:szCs w:val="24"/>
        </w:rPr>
      </w:pPr>
    </w:p>
    <w:p w14:paraId="75B13173" w14:textId="77777777" w:rsidR="00625646"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t>Process </w:t>
      </w:r>
    </w:p>
    <w:p w14:paraId="6425BBA2" w14:textId="52759B02" w:rsidR="00B40822" w:rsidRPr="00056298" w:rsidRDefault="00B40822" w:rsidP="00625646">
      <w:pPr>
        <w:spacing w:after="0" w:line="240" w:lineRule="auto"/>
        <w:rPr>
          <w:rFonts w:eastAsia="Times New Roman" w:cstheme="minorHAnsi"/>
          <w:sz w:val="24"/>
          <w:szCs w:val="24"/>
        </w:rPr>
      </w:pPr>
      <w:r w:rsidRPr="00056298">
        <w:rPr>
          <w:rFonts w:eastAsia="Times New Roman" w:cstheme="minorHAnsi"/>
          <w:color w:val="333333"/>
          <w:sz w:val="21"/>
          <w:szCs w:val="21"/>
          <w:bdr w:val="none" w:sz="0" w:space="0" w:color="auto" w:frame="1"/>
        </w:rPr>
        <w:t xml:space="preserve">Describe the nature of the </w:t>
      </w:r>
      <w:r w:rsidR="00764213">
        <w:rPr>
          <w:rFonts w:eastAsia="Times New Roman" w:cstheme="minorHAnsi"/>
          <w:color w:val="333333"/>
          <w:sz w:val="21"/>
          <w:szCs w:val="21"/>
          <w:bdr w:val="none" w:sz="0" w:space="0" w:color="auto" w:frame="1"/>
        </w:rPr>
        <w:t xml:space="preserve">innovative business </w:t>
      </w:r>
      <w:r>
        <w:rPr>
          <w:rFonts w:eastAsia="Times New Roman" w:cstheme="minorHAnsi"/>
          <w:color w:val="333333"/>
          <w:sz w:val="21"/>
          <w:szCs w:val="21"/>
          <w:bdr w:val="none" w:sz="0" w:space="0" w:color="auto" w:frame="1"/>
        </w:rPr>
        <w:t>solution</w:t>
      </w:r>
      <w:r w:rsidRPr="00056298">
        <w:rPr>
          <w:rFonts w:eastAsia="Times New Roman" w:cstheme="minorHAnsi"/>
          <w:color w:val="333333"/>
          <w:sz w:val="21"/>
          <w:szCs w:val="21"/>
          <w:bdr w:val="none" w:sz="0" w:space="0" w:color="auto" w:frame="1"/>
        </w:rPr>
        <w:t xml:space="preserve"> developed</w:t>
      </w:r>
      <w:r>
        <w:rPr>
          <w:rFonts w:eastAsia="Times New Roman" w:cstheme="minorHAnsi"/>
          <w:color w:val="333333"/>
          <w:sz w:val="21"/>
          <w:szCs w:val="21"/>
          <w:bdr w:val="none" w:sz="0" w:space="0" w:color="auto" w:frame="1"/>
        </w:rPr>
        <w:t xml:space="preserve"> and its implementation process</w:t>
      </w:r>
      <w:r w:rsidRPr="00056298">
        <w:rPr>
          <w:rFonts w:eastAsia="Times New Roman" w:cstheme="minorHAnsi"/>
          <w:color w:val="333333"/>
          <w:sz w:val="21"/>
          <w:szCs w:val="21"/>
          <w:bdr w:val="none" w:sz="0" w:space="0" w:color="auto" w:frame="1"/>
        </w:rPr>
        <w:t>.</w:t>
      </w:r>
    </w:p>
    <w:p w14:paraId="6F6D03C4" w14:textId="311D79F3"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150</w:t>
      </w:r>
    </w:p>
    <w:p w14:paraId="52DC378B" w14:textId="77777777" w:rsidR="00625646" w:rsidRPr="00056298" w:rsidRDefault="00625646" w:rsidP="00625646">
      <w:pPr>
        <w:spacing w:after="0" w:line="240" w:lineRule="auto"/>
        <w:textAlignment w:val="baseline"/>
        <w:rPr>
          <w:rFonts w:eastAsia="Times New Roman" w:cstheme="minorHAnsi"/>
          <w:sz w:val="24"/>
          <w:szCs w:val="24"/>
        </w:rPr>
      </w:pPr>
    </w:p>
    <w:p w14:paraId="44366279" w14:textId="3338E37D" w:rsidR="00625646" w:rsidRPr="00056298" w:rsidRDefault="00B40822" w:rsidP="00625646">
      <w:pPr>
        <w:spacing w:after="0" w:line="240" w:lineRule="auto"/>
        <w:rPr>
          <w:rFonts w:eastAsia="Times New Roman" w:cstheme="minorHAnsi"/>
          <w:sz w:val="24"/>
          <w:szCs w:val="24"/>
        </w:rPr>
      </w:pPr>
      <w:r>
        <w:rPr>
          <w:rFonts w:eastAsia="Times New Roman" w:cstheme="minorHAnsi"/>
          <w:sz w:val="24"/>
          <w:szCs w:val="24"/>
        </w:rPr>
        <w:t>Influence</w:t>
      </w:r>
    </w:p>
    <w:p w14:paraId="2FB1E7A4" w14:textId="6C9D3814" w:rsidR="00B40822" w:rsidRPr="00056298" w:rsidRDefault="00B40822" w:rsidP="00B40822">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 xml:space="preserve">Briefly describe the </w:t>
      </w:r>
      <w:r>
        <w:rPr>
          <w:rFonts w:eastAsia="Times New Roman" w:cstheme="minorHAnsi"/>
          <w:color w:val="333333"/>
          <w:sz w:val="21"/>
          <w:szCs w:val="21"/>
          <w:bdr w:val="none" w:sz="0" w:space="0" w:color="auto" w:frame="1"/>
        </w:rPr>
        <w:t>influence this innovative solution had on digital trust, such as audit &amp; assurance, security, governance, risk management and/or privacy within the organization</w:t>
      </w:r>
      <w:r w:rsidRPr="00056298">
        <w:rPr>
          <w:rFonts w:eastAsia="Times New Roman" w:cstheme="minorHAnsi"/>
          <w:color w:val="333333"/>
          <w:sz w:val="21"/>
          <w:szCs w:val="21"/>
          <w:bdr w:val="none" w:sz="0" w:space="0" w:color="auto" w:frame="1"/>
        </w:rPr>
        <w:t>.</w:t>
      </w:r>
    </w:p>
    <w:p w14:paraId="3071DF96" w14:textId="2283DBBA"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300</w:t>
      </w:r>
    </w:p>
    <w:p w14:paraId="379134EE" w14:textId="77777777" w:rsidR="00625646" w:rsidRPr="00056298" w:rsidRDefault="00625646" w:rsidP="00625646">
      <w:pPr>
        <w:spacing w:after="0" w:line="240" w:lineRule="auto"/>
        <w:textAlignment w:val="baseline"/>
        <w:rPr>
          <w:rFonts w:eastAsia="Times New Roman" w:cstheme="minorHAnsi"/>
          <w:sz w:val="24"/>
          <w:szCs w:val="24"/>
        </w:rPr>
      </w:pPr>
    </w:p>
    <w:p w14:paraId="1B9B59A8" w14:textId="77777777" w:rsidR="00625646" w:rsidRPr="00056298"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t>Impact Reach </w:t>
      </w:r>
    </w:p>
    <w:p w14:paraId="31CB458B" w14:textId="4D49478B"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 xml:space="preserve">Describe the reach of the impact </w:t>
      </w:r>
      <w:r w:rsidR="00655424">
        <w:rPr>
          <w:rFonts w:eastAsia="Times New Roman" w:cstheme="minorHAnsi"/>
          <w:color w:val="333333"/>
          <w:sz w:val="21"/>
          <w:szCs w:val="21"/>
          <w:bdr w:val="none" w:sz="0" w:space="0" w:color="auto" w:frame="1"/>
        </w:rPr>
        <w:t xml:space="preserve">on global and/or local stakeholders </w:t>
      </w:r>
      <w:r w:rsidRPr="00056298">
        <w:rPr>
          <w:rFonts w:eastAsia="Times New Roman" w:cstheme="minorHAnsi"/>
          <w:color w:val="333333"/>
          <w:sz w:val="21"/>
          <w:szCs w:val="21"/>
          <w:bdr w:val="none" w:sz="0" w:space="0" w:color="auto" w:frame="1"/>
        </w:rPr>
        <w:t>using qualitative and quantitative measures and available anecdotes.</w:t>
      </w:r>
    </w:p>
    <w:p w14:paraId="19BD0E8C" w14:textId="4D2F60BE"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300</w:t>
      </w:r>
    </w:p>
    <w:p w14:paraId="2D9F38EF" w14:textId="77777777" w:rsidR="00625646" w:rsidRPr="00056298" w:rsidRDefault="00625646" w:rsidP="00625646">
      <w:pPr>
        <w:spacing w:after="0" w:line="240" w:lineRule="auto"/>
        <w:textAlignment w:val="baseline"/>
        <w:rPr>
          <w:rFonts w:eastAsia="Times New Roman" w:cstheme="minorHAnsi"/>
          <w:sz w:val="24"/>
          <w:szCs w:val="24"/>
        </w:rPr>
      </w:pPr>
    </w:p>
    <w:p w14:paraId="04E3E289" w14:textId="77777777" w:rsidR="00625646" w:rsidRPr="00056298"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t>Resources </w:t>
      </w:r>
    </w:p>
    <w:p w14:paraId="357654CC" w14:textId="77777777"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Describe the resources, partnerships, collaborations, etc. needed to create a positive outcome.</w:t>
      </w:r>
    </w:p>
    <w:p w14:paraId="6C0782FE" w14:textId="588B2689"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300</w:t>
      </w:r>
    </w:p>
    <w:p w14:paraId="6D524257" w14:textId="77777777" w:rsidR="00625646" w:rsidRPr="00056298" w:rsidRDefault="00625646" w:rsidP="00625646">
      <w:pPr>
        <w:spacing w:after="0" w:line="240" w:lineRule="auto"/>
        <w:textAlignment w:val="baseline"/>
        <w:rPr>
          <w:rFonts w:eastAsia="Times New Roman" w:cstheme="minorHAnsi"/>
          <w:sz w:val="24"/>
          <w:szCs w:val="24"/>
        </w:rPr>
      </w:pPr>
    </w:p>
    <w:p w14:paraId="77393C9C" w14:textId="77777777" w:rsidR="00625646" w:rsidRPr="00056298" w:rsidRDefault="00625646" w:rsidP="00625646">
      <w:pPr>
        <w:spacing w:after="0" w:line="240" w:lineRule="auto"/>
        <w:rPr>
          <w:rFonts w:eastAsia="Times New Roman" w:cstheme="minorHAnsi"/>
          <w:sz w:val="24"/>
          <w:szCs w:val="24"/>
        </w:rPr>
      </w:pPr>
      <w:r w:rsidRPr="00056298">
        <w:rPr>
          <w:rFonts w:eastAsia="Times New Roman" w:cstheme="minorHAnsi"/>
          <w:sz w:val="24"/>
          <w:szCs w:val="24"/>
        </w:rPr>
        <w:t>Additional Information</w:t>
      </w:r>
    </w:p>
    <w:p w14:paraId="69D73411" w14:textId="77777777"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Is there anything you would like the award judges to know as it relates to the scope and criteria of this award that was not previously mentioned?</w:t>
      </w:r>
    </w:p>
    <w:p w14:paraId="7FF552B4" w14:textId="77777777" w:rsidR="00625646" w:rsidRPr="00056298" w:rsidRDefault="00625646" w:rsidP="00625646">
      <w:pPr>
        <w:spacing w:after="0" w:line="240" w:lineRule="auto"/>
        <w:textAlignment w:val="baseline"/>
        <w:rPr>
          <w:rFonts w:eastAsia="Times New Roman" w:cstheme="minorHAnsi"/>
          <w:sz w:val="24"/>
          <w:szCs w:val="24"/>
        </w:rPr>
      </w:pPr>
      <w:r w:rsidRPr="00056298">
        <w:rPr>
          <w:rFonts w:eastAsia="Times New Roman" w:cstheme="minorHAnsi"/>
          <w:sz w:val="24"/>
          <w:szCs w:val="24"/>
        </w:rPr>
        <w:t>Word count: 0 / 300</w:t>
      </w:r>
    </w:p>
    <w:p w14:paraId="678DF322" w14:textId="4BB53F69" w:rsidR="00E4758B" w:rsidRPr="00056298" w:rsidRDefault="00E4758B" w:rsidP="00E4758B">
      <w:pPr>
        <w:spacing w:after="0" w:line="240" w:lineRule="auto"/>
        <w:textAlignment w:val="baseline"/>
        <w:rPr>
          <w:rFonts w:eastAsia="Times New Roman" w:cstheme="minorHAnsi"/>
          <w:sz w:val="24"/>
          <w:szCs w:val="24"/>
        </w:rPr>
      </w:pPr>
    </w:p>
    <w:p w14:paraId="06318A05" w14:textId="77777777" w:rsidR="00E4758B" w:rsidRPr="00056298" w:rsidRDefault="00E4758B" w:rsidP="00E4758B">
      <w:pPr>
        <w:spacing w:after="0" w:line="240" w:lineRule="auto"/>
        <w:rPr>
          <w:rFonts w:eastAsia="Times New Roman" w:cstheme="minorHAnsi"/>
          <w:sz w:val="24"/>
          <w:szCs w:val="24"/>
        </w:rPr>
      </w:pPr>
    </w:p>
    <w:p w14:paraId="004E8E52" w14:textId="34359212"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Endorsers</w:t>
      </w:r>
    </w:p>
    <w:p w14:paraId="60B683FA" w14:textId="77777777"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At least 1 endorsement letter is required by the deadline.</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t>Endorsement letters should be no more than 2 pages in length and describe the endorser’s personal experience with the candidate and his/her work, and relate to the achievements cited in this nomination.</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t>All letters received by ISACA are confidential and will not be shared with anyone outside of the review process, including the nominator, without permission of the endorser.</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lastRenderedPageBreak/>
        <w:t>It is recommended that the nominator notify the endorsers of their intent to request the letter in advance and ensure receipt of the request from ISACA Awards (awards@isaca.org.)</w:t>
      </w:r>
      <w:r w:rsidRPr="00056298">
        <w:rPr>
          <w:rFonts w:eastAsia="Times New Roman" w:cstheme="minorHAnsi"/>
          <w:color w:val="333333"/>
          <w:sz w:val="21"/>
          <w:szCs w:val="21"/>
          <w:bdr w:val="none" w:sz="0" w:space="0" w:color="auto" w:frame="1"/>
        </w:rPr>
        <w:br/>
      </w:r>
      <w:r w:rsidRPr="00056298">
        <w:rPr>
          <w:rFonts w:eastAsia="Times New Roman" w:cstheme="minorHAnsi"/>
          <w:color w:val="333333"/>
          <w:sz w:val="21"/>
          <w:szCs w:val="21"/>
          <w:bdr w:val="none" w:sz="0" w:space="0" w:color="auto" w:frame="1"/>
        </w:rPr>
        <w:b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14:paraId="4FD2D869" w14:textId="77777777" w:rsidR="00B728DE" w:rsidRPr="00056298" w:rsidRDefault="00B728DE" w:rsidP="00E4758B">
      <w:pPr>
        <w:spacing w:after="0" w:line="240" w:lineRule="auto"/>
        <w:rPr>
          <w:rFonts w:eastAsia="Times New Roman" w:cstheme="minorHAnsi"/>
          <w:sz w:val="24"/>
          <w:szCs w:val="24"/>
        </w:rPr>
      </w:pPr>
    </w:p>
    <w:p w14:paraId="54F203C2" w14:textId="44887698"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Endorser</w:t>
      </w:r>
    </w:p>
    <w:p w14:paraId="63870DF4" w14:textId="01D1DDED" w:rsidR="00E4758B" w:rsidRPr="00056298" w:rsidRDefault="00E4758B" w:rsidP="00E4758B">
      <w:pPr>
        <w:spacing w:after="0" w:line="240" w:lineRule="auto"/>
        <w:textAlignment w:val="baseline"/>
        <w:rPr>
          <w:rFonts w:eastAsia="Times New Roman" w:cstheme="minorHAnsi"/>
          <w:sz w:val="24"/>
          <w:szCs w:val="24"/>
        </w:rPr>
      </w:pPr>
      <w:r w:rsidRPr="00056298">
        <w:rPr>
          <w:rFonts w:eastAsia="Times New Roman" w:cstheme="minorHAnsi"/>
          <w:color w:val="333333"/>
          <w:sz w:val="21"/>
          <w:szCs w:val="21"/>
          <w:bdr w:val="none" w:sz="0" w:space="0" w:color="auto"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14:paraId="32D875A6" w14:textId="77777777" w:rsidR="00B728DE" w:rsidRPr="00056298" w:rsidRDefault="00B728DE" w:rsidP="00E4758B">
      <w:pPr>
        <w:spacing w:after="0" w:line="240" w:lineRule="auto"/>
        <w:rPr>
          <w:rFonts w:eastAsia="Times New Roman" w:cstheme="minorHAnsi"/>
          <w:sz w:val="24"/>
          <w:szCs w:val="24"/>
        </w:rPr>
      </w:pPr>
    </w:p>
    <w:p w14:paraId="1FE7A419" w14:textId="77777777" w:rsidR="00B728DE" w:rsidRPr="00056298" w:rsidRDefault="00B728DE" w:rsidP="00E4758B">
      <w:pPr>
        <w:spacing w:after="0" w:line="240" w:lineRule="auto"/>
        <w:textAlignment w:val="baseline"/>
        <w:rPr>
          <w:rFonts w:eastAsia="Times New Roman" w:cstheme="minorHAnsi"/>
          <w:sz w:val="24"/>
          <w:szCs w:val="24"/>
        </w:rPr>
      </w:pPr>
    </w:p>
    <w:p w14:paraId="22909FB6" w14:textId="77777777" w:rsidR="00E4758B" w:rsidRPr="00056298" w:rsidRDefault="00E4758B" w:rsidP="00E4758B">
      <w:pPr>
        <w:spacing w:after="0" w:line="240" w:lineRule="auto"/>
        <w:rPr>
          <w:rFonts w:eastAsia="Times New Roman" w:cstheme="minorHAnsi"/>
          <w:sz w:val="24"/>
          <w:szCs w:val="24"/>
        </w:rPr>
      </w:pPr>
      <w:r w:rsidRPr="00056298">
        <w:rPr>
          <w:rFonts w:eastAsia="Times New Roman" w:cstheme="minorHAnsi"/>
          <w:sz w:val="24"/>
          <w:szCs w:val="24"/>
        </w:rPr>
        <w:t>PLEASE READ BELOW BEFORE YOU SUBMIT YOUR NOMINATION FORM</w:t>
      </w:r>
    </w:p>
    <w:p w14:paraId="214BC117" w14:textId="77777777" w:rsidR="00E4758B" w:rsidRPr="00056298"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Clicking Save will enable the nominator to come back and make edits.</w:t>
      </w:r>
    </w:p>
    <w:p w14:paraId="723B5D21" w14:textId="77777777" w:rsidR="00E4758B" w:rsidRPr="00056298"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 xml:space="preserve">The nominator must click Save &amp; Submit prior to the nomination deadline </w:t>
      </w:r>
      <w:proofErr w:type="gramStart"/>
      <w:r w:rsidRPr="00056298">
        <w:rPr>
          <w:rFonts w:eastAsia="Times New Roman" w:cstheme="minorHAnsi"/>
          <w:color w:val="333333"/>
          <w:sz w:val="21"/>
          <w:szCs w:val="21"/>
          <w:bdr w:val="none" w:sz="0" w:space="0" w:color="auto" w:frame="1"/>
        </w:rPr>
        <w:t>in order for</w:t>
      </w:r>
      <w:proofErr w:type="gramEnd"/>
      <w:r w:rsidRPr="00056298">
        <w:rPr>
          <w:rFonts w:eastAsia="Times New Roman" w:cstheme="minorHAnsi"/>
          <w:color w:val="333333"/>
          <w:sz w:val="21"/>
          <w:szCs w:val="21"/>
          <w:bdr w:val="none" w:sz="0" w:space="0" w:color="auto" w:frame="1"/>
        </w:rPr>
        <w:t xml:space="preserve"> the nomination to be considered.</w:t>
      </w:r>
    </w:p>
    <w:p w14:paraId="6A70A9A8" w14:textId="77777777" w:rsidR="00E4758B" w:rsidRPr="00056298"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Upon clicking Save and Submit, requests for any endorsement letters not already sent will be distributed.</w:t>
      </w:r>
    </w:p>
    <w:p w14:paraId="7F2976CE" w14:textId="77777777" w:rsidR="00E4758B" w:rsidRPr="00056298"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Upon clicking Save and Submit, </w:t>
      </w:r>
      <w:r w:rsidRPr="00056298">
        <w:rPr>
          <w:rFonts w:eastAsia="Times New Roman" w:cstheme="minorHAnsi"/>
          <w:b/>
          <w:bCs/>
          <w:color w:val="333333"/>
          <w:sz w:val="21"/>
          <w:szCs w:val="21"/>
          <w:bdr w:val="none" w:sz="0" w:space="0" w:color="auto" w:frame="1"/>
        </w:rPr>
        <w:t>NO</w:t>
      </w:r>
      <w:r w:rsidRPr="00056298">
        <w:rPr>
          <w:rFonts w:eastAsia="Times New Roman" w:cstheme="minorHAnsi"/>
          <w:color w:val="333333"/>
          <w:sz w:val="21"/>
          <w:szCs w:val="21"/>
          <w:bdr w:val="none" w:sz="0" w:space="0" w:color="auto" w:frame="1"/>
        </w:rPr>
        <w:t> further edits can be made to the nomination form unless you email awards@isaca.org to request that the nomination be reopened.</w:t>
      </w:r>
    </w:p>
    <w:p w14:paraId="74BFC8CD" w14:textId="77777777" w:rsidR="00E4758B" w:rsidRPr="00056298" w:rsidRDefault="00E4758B" w:rsidP="00E4758B">
      <w:pPr>
        <w:numPr>
          <w:ilvl w:val="0"/>
          <w:numId w:val="1"/>
        </w:numPr>
        <w:spacing w:after="0" w:line="270" w:lineRule="atLeast"/>
        <w:ind w:left="930"/>
        <w:textAlignment w:val="baseline"/>
        <w:rPr>
          <w:rFonts w:eastAsia="Times New Roman" w:cstheme="minorHAnsi"/>
          <w:color w:val="333333"/>
          <w:sz w:val="21"/>
          <w:szCs w:val="21"/>
          <w:bdr w:val="none" w:sz="0" w:space="0" w:color="auto" w:frame="1"/>
        </w:rPr>
      </w:pPr>
      <w:r w:rsidRPr="00056298">
        <w:rPr>
          <w:rFonts w:eastAsia="Times New Roman" w:cstheme="minorHAnsi"/>
          <w:color w:val="333333"/>
          <w:sz w:val="21"/>
          <w:szCs w:val="21"/>
          <w:bdr w:val="none" w:sz="0" w:space="0" w:color="auto" w:frame="1"/>
        </w:rPr>
        <w:t>Word limitations will be verified upon clicking Save &amp; Submit and will flag any required edits.</w:t>
      </w:r>
    </w:p>
    <w:p w14:paraId="034E73BE" w14:textId="77777777" w:rsidR="00E4758B" w:rsidRPr="00E4758B" w:rsidRDefault="00E4758B" w:rsidP="00E4758B">
      <w:pPr>
        <w:spacing w:after="0" w:line="240" w:lineRule="auto"/>
        <w:textAlignment w:val="baseline"/>
        <w:rPr>
          <w:rFonts w:ascii="Times New Roman" w:eastAsia="Times New Roman" w:hAnsi="Times New Roman" w:cs="Times New Roman"/>
          <w:sz w:val="24"/>
          <w:szCs w:val="24"/>
        </w:rPr>
      </w:pPr>
    </w:p>
    <w:p w14:paraId="1207E621" w14:textId="77777777" w:rsidR="00E4758B" w:rsidRPr="00E4758B" w:rsidRDefault="00E4758B" w:rsidP="00E4758B">
      <w:pPr>
        <w:spacing w:after="0" w:line="240" w:lineRule="auto"/>
        <w:rPr>
          <w:rFonts w:ascii="Times New Roman" w:eastAsia="Times New Roman" w:hAnsi="Times New Roman" w:cs="Times New Roman"/>
          <w:sz w:val="24"/>
          <w:szCs w:val="24"/>
        </w:rPr>
      </w:pPr>
    </w:p>
    <w:p w14:paraId="6F756A74" w14:textId="67C4FC6B" w:rsidR="00655E76" w:rsidRPr="00062541" w:rsidRDefault="70DF063D" w:rsidP="3495A587">
      <w:pPr>
        <w:spacing w:after="0" w:line="240" w:lineRule="auto"/>
        <w:jc w:val="center"/>
        <w:rPr>
          <w:rFonts w:eastAsia="Times New Roman"/>
          <w:b/>
          <w:bCs/>
          <w:i/>
          <w:iCs/>
          <w:sz w:val="28"/>
          <w:szCs w:val="28"/>
          <w:u w:val="single"/>
        </w:rPr>
      </w:pPr>
      <w:r w:rsidRPr="3495A587">
        <w:rPr>
          <w:rFonts w:eastAsia="Times New Roman"/>
          <w:b/>
          <w:bCs/>
          <w:i/>
          <w:iCs/>
          <w:sz w:val="28"/>
          <w:szCs w:val="28"/>
          <w:u w:val="single"/>
        </w:rPr>
        <w:t>N</w:t>
      </w:r>
      <w:r w:rsidR="00655E76" w:rsidRPr="3495A587">
        <w:rPr>
          <w:rFonts w:eastAsia="Times New Roman"/>
          <w:b/>
          <w:bCs/>
          <w:i/>
          <w:iCs/>
          <w:sz w:val="28"/>
          <w:szCs w:val="28"/>
          <w:u w:val="single"/>
        </w:rPr>
        <w:t xml:space="preserve">ominations are due by 15 August online </w:t>
      </w:r>
      <w:hyperlink r:id="rId8">
        <w:r w:rsidR="00655E76" w:rsidRPr="3495A587">
          <w:rPr>
            <w:rStyle w:val="Hyperlink"/>
            <w:rFonts w:eastAsia="Times New Roman"/>
            <w:b/>
            <w:bCs/>
            <w:i/>
            <w:iCs/>
            <w:sz w:val="28"/>
            <w:szCs w:val="28"/>
          </w:rPr>
          <w:t>here.</w:t>
        </w:r>
      </w:hyperlink>
    </w:p>
    <w:p w14:paraId="388CBABF" w14:textId="77777777" w:rsidR="00FD3D90" w:rsidRDefault="00FD3D90"/>
    <w:sectPr w:rsidR="00FD3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9143C"/>
    <w:multiLevelType w:val="multilevel"/>
    <w:tmpl w:val="11AE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B11964"/>
    <w:multiLevelType w:val="multilevel"/>
    <w:tmpl w:val="8F3E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2470F"/>
    <w:multiLevelType w:val="multilevel"/>
    <w:tmpl w:val="B4AC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1743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1867981215">
    <w:abstractNumId w:val="2"/>
  </w:num>
  <w:num w:numId="3" w16cid:durableId="16451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056298"/>
    <w:rsid w:val="00071EC0"/>
    <w:rsid w:val="0041572E"/>
    <w:rsid w:val="004430E8"/>
    <w:rsid w:val="00625646"/>
    <w:rsid w:val="00655424"/>
    <w:rsid w:val="00655E76"/>
    <w:rsid w:val="006F09B5"/>
    <w:rsid w:val="00764213"/>
    <w:rsid w:val="00B40822"/>
    <w:rsid w:val="00B728DE"/>
    <w:rsid w:val="00C0270D"/>
    <w:rsid w:val="00E3019E"/>
    <w:rsid w:val="00E4758B"/>
    <w:rsid w:val="00F4563E"/>
    <w:rsid w:val="00F55436"/>
    <w:rsid w:val="00F91F19"/>
    <w:rsid w:val="00FD3D90"/>
    <w:rsid w:val="0931AC52"/>
    <w:rsid w:val="3495A587"/>
    <w:rsid w:val="39E1FB87"/>
    <w:rsid w:val="70DF0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E4758B"/>
  </w:style>
  <w:style w:type="character" w:customStyle="1" w:styleId="labeldescription">
    <w:name w:val="labeldescription"/>
    <w:basedOn w:val="DefaultParagraphFont"/>
    <w:rsid w:val="00E4758B"/>
  </w:style>
  <w:style w:type="character" w:customStyle="1" w:styleId="Title1">
    <w:name w:val="Title1"/>
    <w:basedOn w:val="DefaultParagraphFont"/>
    <w:rsid w:val="00E4758B"/>
  </w:style>
  <w:style w:type="character" w:styleId="Strong">
    <w:name w:val="Strong"/>
    <w:basedOn w:val="DefaultParagraphFont"/>
    <w:uiPriority w:val="22"/>
    <w:qFormat/>
    <w:rsid w:val="00E4758B"/>
    <w:rPr>
      <w:b/>
      <w:bCs/>
    </w:rPr>
  </w:style>
  <w:style w:type="character" w:customStyle="1" w:styleId="description">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5E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aca.secure-platform.com/a/page/awards/aboutaward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9" ma:contentTypeDescription="Create a new document." ma:contentTypeScope="" ma:versionID="e8b1f60df0be6083e4eb0df873a9e7de">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cc720514705f8156509a72a3b8b9b3bb"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6E06C-47F8-4CF6-A854-A48D7078528C}">
  <ds:schemaRefs>
    <ds:schemaRef ds:uri="http://schemas.microsoft.com/sharepoint/v3/contenttype/forms"/>
  </ds:schemaRefs>
</ds:datastoreItem>
</file>

<file path=customXml/itemProps2.xml><?xml version="1.0" encoding="utf-8"?>
<ds:datastoreItem xmlns:ds="http://schemas.openxmlformats.org/officeDocument/2006/customXml" ds:itemID="{F3CC1963-0478-4ECE-97D9-83BC9FE6EDAB}">
  <ds:schemaRefs>
    <ds:schemaRef ds:uri="http://schemas.microsoft.com/office/2006/metadata/properties"/>
    <ds:schemaRef ds:uri="http://schemas.microsoft.com/office/infopath/2007/PartnerControls"/>
    <ds:schemaRef ds:uri="6ff05184-950a-4277-8373-db5010bba52d"/>
    <ds:schemaRef ds:uri="ec5276ee-cbe2-45cc-bfd3-1953fc97d44f"/>
  </ds:schemaRefs>
</ds:datastoreItem>
</file>

<file path=customXml/itemProps3.xml><?xml version="1.0" encoding="utf-8"?>
<ds:datastoreItem xmlns:ds="http://schemas.openxmlformats.org/officeDocument/2006/customXml" ds:itemID="{796962FD-6049-48C8-87B6-D72F5B859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05184-950a-4277-8373-db5010bba52d"/>
    <ds:schemaRef ds:uri="ec5276ee-cbe2-45cc-bfd3-1953fc97d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859</Words>
  <Characters>4752</Characters>
  <Application>Microsoft Office Word</Application>
  <DocSecurity>0</DocSecurity>
  <Lines>117</Lines>
  <Paragraphs>49</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Noelle Pickler</cp:lastModifiedBy>
  <cp:revision>8</cp:revision>
  <dcterms:created xsi:type="dcterms:W3CDTF">2026-03-30T19:55:00Z</dcterms:created>
  <dcterms:modified xsi:type="dcterms:W3CDTF">2026-04-23T10:20:00Z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